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88" w:rsidRPr="006A1E26" w:rsidRDefault="00B00B14" w:rsidP="00B00B14">
      <w:pPr>
        <w:jc w:val="center"/>
        <w:rPr>
          <w:b/>
          <w:sz w:val="28"/>
          <w:szCs w:val="28"/>
        </w:rPr>
      </w:pPr>
      <w:r w:rsidRPr="006A1E26">
        <w:rPr>
          <w:b/>
          <w:sz w:val="28"/>
          <w:szCs w:val="28"/>
        </w:rPr>
        <w:t>School Health Advisory Council</w:t>
      </w:r>
    </w:p>
    <w:p w:rsidR="006A1E26" w:rsidRPr="006A1E26" w:rsidRDefault="006A1E26" w:rsidP="00367452">
      <w:pPr>
        <w:rPr>
          <w:sz w:val="28"/>
          <w:szCs w:val="28"/>
        </w:rPr>
      </w:pPr>
    </w:p>
    <w:p w:rsidR="00B00B14" w:rsidRPr="006A1E26" w:rsidRDefault="00AD61C3" w:rsidP="00B00B1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Meeting </w:t>
      </w:r>
      <w:r w:rsidR="00367452">
        <w:rPr>
          <w:sz w:val="28"/>
          <w:szCs w:val="28"/>
          <w:u w:val="single"/>
        </w:rPr>
        <w:t>Minutes</w:t>
      </w:r>
      <w:r>
        <w:rPr>
          <w:sz w:val="28"/>
          <w:szCs w:val="28"/>
          <w:u w:val="single"/>
        </w:rPr>
        <w:t xml:space="preserve"> – May 4</w:t>
      </w:r>
      <w:r w:rsidR="00B00B14" w:rsidRPr="006A1E26">
        <w:rPr>
          <w:sz w:val="28"/>
          <w:szCs w:val="28"/>
          <w:u w:val="single"/>
        </w:rPr>
        <w:t>, 2015</w:t>
      </w:r>
    </w:p>
    <w:p w:rsidR="00B00B14" w:rsidRPr="006A1E26" w:rsidRDefault="00B00B14" w:rsidP="00B00B14">
      <w:pPr>
        <w:jc w:val="center"/>
        <w:rPr>
          <w:sz w:val="28"/>
          <w:szCs w:val="28"/>
        </w:rPr>
      </w:pPr>
    </w:p>
    <w:p w:rsidR="00B00B14" w:rsidRPr="006A1E26" w:rsidRDefault="00B00B14" w:rsidP="001A6C3C">
      <w:pPr>
        <w:rPr>
          <w:sz w:val="28"/>
          <w:szCs w:val="28"/>
        </w:rPr>
      </w:pPr>
    </w:p>
    <w:p w:rsidR="00B00B14" w:rsidRPr="00367452" w:rsidRDefault="00B00B14" w:rsidP="00302F89">
      <w:pPr>
        <w:pStyle w:val="ColorfulList-Accent1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367452">
        <w:rPr>
          <w:b/>
          <w:sz w:val="28"/>
          <w:szCs w:val="28"/>
        </w:rPr>
        <w:t>Welcome and Introductions</w:t>
      </w:r>
    </w:p>
    <w:p w:rsidR="00D969CC" w:rsidRDefault="00D969CC" w:rsidP="00D969CC">
      <w:pPr>
        <w:pStyle w:val="ColorfulList-Accent1"/>
        <w:rPr>
          <w:sz w:val="28"/>
          <w:szCs w:val="28"/>
        </w:rPr>
      </w:pPr>
    </w:p>
    <w:p w:rsidR="00D969CC" w:rsidRDefault="00367452" w:rsidP="00D969CC">
      <w:pPr>
        <w:pStyle w:val="ColorfulList-Accent1"/>
        <w:rPr>
          <w:sz w:val="28"/>
          <w:szCs w:val="28"/>
        </w:rPr>
      </w:pPr>
      <w:r>
        <w:rPr>
          <w:sz w:val="28"/>
          <w:szCs w:val="28"/>
        </w:rPr>
        <w:t xml:space="preserve">Jen </w:t>
      </w:r>
      <w:proofErr w:type="spellStart"/>
      <w:r>
        <w:rPr>
          <w:sz w:val="28"/>
          <w:szCs w:val="28"/>
        </w:rPr>
        <w:t>Vogelzang</w:t>
      </w:r>
      <w:proofErr w:type="spellEnd"/>
      <w:r>
        <w:rPr>
          <w:sz w:val="28"/>
          <w:szCs w:val="28"/>
        </w:rPr>
        <w:t xml:space="preserve"> Ann </w:t>
      </w:r>
      <w:proofErr w:type="spellStart"/>
      <w:r>
        <w:rPr>
          <w:sz w:val="28"/>
          <w:szCs w:val="28"/>
        </w:rPr>
        <w:t>Redmon</w:t>
      </w:r>
      <w:proofErr w:type="spellEnd"/>
      <w:r>
        <w:rPr>
          <w:sz w:val="28"/>
          <w:szCs w:val="28"/>
        </w:rPr>
        <w:t xml:space="preserve">, Ana </w:t>
      </w:r>
      <w:proofErr w:type="spellStart"/>
      <w:r>
        <w:rPr>
          <w:sz w:val="28"/>
          <w:szCs w:val="28"/>
        </w:rPr>
        <w:t>Manuelian</w:t>
      </w:r>
      <w:proofErr w:type="spellEnd"/>
      <w:r>
        <w:rPr>
          <w:sz w:val="28"/>
          <w:szCs w:val="28"/>
        </w:rPr>
        <w:t xml:space="preserve"> (SADD), Julie Fenn, Kristie </w:t>
      </w:r>
      <w:proofErr w:type="spellStart"/>
      <w:r>
        <w:rPr>
          <w:sz w:val="28"/>
          <w:szCs w:val="28"/>
        </w:rPr>
        <w:t>Demirov</w:t>
      </w:r>
      <w:proofErr w:type="spellEnd"/>
      <w:r w:rsidR="00436E1A">
        <w:rPr>
          <w:sz w:val="28"/>
          <w:szCs w:val="28"/>
        </w:rPr>
        <w:t>, Marsha Lazar</w:t>
      </w:r>
      <w:r w:rsidR="00D969CC">
        <w:rPr>
          <w:sz w:val="28"/>
          <w:szCs w:val="28"/>
        </w:rPr>
        <w:t>, Richard D</w:t>
      </w:r>
      <w:r>
        <w:rPr>
          <w:sz w:val="28"/>
          <w:szCs w:val="28"/>
        </w:rPr>
        <w:t>ougherty</w:t>
      </w:r>
      <w:r w:rsidR="00C53EBD">
        <w:rPr>
          <w:sz w:val="28"/>
          <w:szCs w:val="28"/>
        </w:rPr>
        <w:t xml:space="preserve"> (Dick)</w:t>
      </w:r>
      <w:r w:rsidR="00D969CC">
        <w:rPr>
          <w:sz w:val="28"/>
          <w:szCs w:val="28"/>
        </w:rPr>
        <w:t>, Jill Gasp</w:t>
      </w:r>
      <w:r>
        <w:rPr>
          <w:sz w:val="28"/>
          <w:szCs w:val="28"/>
        </w:rPr>
        <w:t>erini, Mary Ellen Dunn, Ian Dail</w:t>
      </w:r>
      <w:r w:rsidR="00D969CC">
        <w:rPr>
          <w:sz w:val="28"/>
          <w:szCs w:val="28"/>
        </w:rPr>
        <w:t xml:space="preserve">ey 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Eammon</w:t>
      </w:r>
      <w:proofErr w:type="spellEnd"/>
      <w:r>
        <w:rPr>
          <w:sz w:val="28"/>
          <w:szCs w:val="28"/>
        </w:rPr>
        <w:t xml:space="preserve"> Sheehan, Martha Kurland, Sharon</w:t>
      </w:r>
      <w:r w:rsidR="00C7453B">
        <w:rPr>
          <w:sz w:val="28"/>
          <w:szCs w:val="28"/>
        </w:rPr>
        <w:t xml:space="preserve"> Kendall</w:t>
      </w:r>
      <w:r>
        <w:rPr>
          <w:sz w:val="28"/>
          <w:szCs w:val="28"/>
        </w:rPr>
        <w:t>,</w:t>
      </w:r>
      <w:r w:rsidR="00C7453B">
        <w:rPr>
          <w:sz w:val="28"/>
          <w:szCs w:val="28"/>
        </w:rPr>
        <w:t xml:space="preserve"> Sion Harris</w:t>
      </w:r>
      <w:r>
        <w:rPr>
          <w:sz w:val="28"/>
          <w:szCs w:val="28"/>
        </w:rPr>
        <w:t>, Carol Shum (notes)</w:t>
      </w:r>
    </w:p>
    <w:p w:rsidR="00AD61C3" w:rsidRDefault="00AD61C3" w:rsidP="00367452">
      <w:pPr>
        <w:pStyle w:val="ColorfulList-Accent1"/>
        <w:ind w:left="0"/>
        <w:rPr>
          <w:sz w:val="28"/>
          <w:szCs w:val="28"/>
        </w:rPr>
      </w:pPr>
    </w:p>
    <w:p w:rsidR="00AD61C3" w:rsidRPr="00367452" w:rsidRDefault="00AD61C3" w:rsidP="00302F89">
      <w:pPr>
        <w:pStyle w:val="ColorfulList-Accent1"/>
        <w:numPr>
          <w:ilvl w:val="0"/>
          <w:numId w:val="4"/>
        </w:numPr>
        <w:ind w:left="360"/>
        <w:rPr>
          <w:b/>
          <w:sz w:val="28"/>
          <w:szCs w:val="28"/>
        </w:rPr>
      </w:pPr>
      <w:r w:rsidRPr="00367452">
        <w:rPr>
          <w:b/>
          <w:sz w:val="28"/>
          <w:szCs w:val="28"/>
        </w:rPr>
        <w:t>Announcements</w:t>
      </w:r>
    </w:p>
    <w:p w:rsidR="00367452" w:rsidRDefault="00367452" w:rsidP="00367452">
      <w:pPr>
        <w:pStyle w:val="ColorfulList-Accent1"/>
        <w:rPr>
          <w:sz w:val="28"/>
          <w:szCs w:val="28"/>
        </w:rPr>
      </w:pPr>
    </w:p>
    <w:p w:rsidR="00367452" w:rsidRDefault="00367452" w:rsidP="00302F89">
      <w:pPr>
        <w:pStyle w:val="ColorfulList-Accent1"/>
        <w:numPr>
          <w:ilvl w:val="0"/>
          <w:numId w:val="5"/>
        </w:numPr>
        <w:ind w:hanging="1440"/>
        <w:rPr>
          <w:sz w:val="28"/>
          <w:szCs w:val="28"/>
        </w:rPr>
      </w:pPr>
      <w:r>
        <w:rPr>
          <w:sz w:val="28"/>
          <w:szCs w:val="28"/>
        </w:rPr>
        <w:t>Wednesday was National School Nurse’s Day</w:t>
      </w:r>
    </w:p>
    <w:p w:rsidR="00B00B14" w:rsidRPr="00367452" w:rsidRDefault="00367452" w:rsidP="00302F89">
      <w:pPr>
        <w:pStyle w:val="ColorfulList-Accent1"/>
        <w:numPr>
          <w:ilvl w:val="0"/>
          <w:numId w:val="5"/>
        </w:numPr>
        <w:ind w:left="720" w:hanging="720"/>
        <w:rPr>
          <w:sz w:val="28"/>
          <w:szCs w:val="28"/>
        </w:rPr>
      </w:pPr>
      <w:r>
        <w:rPr>
          <w:sz w:val="28"/>
          <w:szCs w:val="28"/>
        </w:rPr>
        <w:t>Tuesday, May 12, there will be two presentations of interest at the School Committee meeting: Guidance Department Curriculum Review report and follow up to the Ad Hoc Committee’s Report on Youth at Risk</w:t>
      </w:r>
    </w:p>
    <w:p w:rsidR="00B00B14" w:rsidRPr="006A1E26" w:rsidRDefault="00B00B14" w:rsidP="00B00B14">
      <w:pPr>
        <w:rPr>
          <w:sz w:val="28"/>
          <w:szCs w:val="28"/>
        </w:rPr>
      </w:pPr>
    </w:p>
    <w:p w:rsidR="00B00B14" w:rsidRPr="00367452" w:rsidRDefault="00B00B14" w:rsidP="00F204CE">
      <w:pPr>
        <w:pStyle w:val="ColorfulList-Accent1"/>
        <w:numPr>
          <w:ilvl w:val="0"/>
          <w:numId w:val="4"/>
        </w:numPr>
        <w:ind w:left="450"/>
        <w:rPr>
          <w:b/>
          <w:sz w:val="28"/>
          <w:szCs w:val="28"/>
        </w:rPr>
      </w:pPr>
      <w:r w:rsidRPr="00367452">
        <w:rPr>
          <w:b/>
          <w:sz w:val="28"/>
          <w:szCs w:val="28"/>
        </w:rPr>
        <w:t>Updates</w:t>
      </w:r>
    </w:p>
    <w:p w:rsidR="00367452" w:rsidRDefault="00367452" w:rsidP="00D969CC">
      <w:pPr>
        <w:pStyle w:val="ColorfulList-Accent1"/>
        <w:rPr>
          <w:sz w:val="28"/>
          <w:szCs w:val="28"/>
        </w:rPr>
      </w:pPr>
    </w:p>
    <w:p w:rsidR="00F204CE" w:rsidRDefault="00D969CC" w:rsidP="00302F89">
      <w:pPr>
        <w:pStyle w:val="ColorfulList-Accent1"/>
        <w:ind w:left="0"/>
        <w:rPr>
          <w:sz w:val="28"/>
          <w:szCs w:val="28"/>
        </w:rPr>
      </w:pPr>
      <w:r w:rsidRPr="00302F89">
        <w:rPr>
          <w:sz w:val="28"/>
          <w:szCs w:val="28"/>
          <w:u w:val="single"/>
        </w:rPr>
        <w:t>Lexin</w:t>
      </w:r>
      <w:r w:rsidR="00367452" w:rsidRPr="00302F89">
        <w:rPr>
          <w:sz w:val="28"/>
          <w:szCs w:val="28"/>
          <w:u w:val="single"/>
        </w:rPr>
        <w:t>gton Youth and Family Services</w:t>
      </w:r>
      <w:r w:rsidR="00302F89">
        <w:rPr>
          <w:sz w:val="28"/>
          <w:szCs w:val="28"/>
        </w:rPr>
        <w:t xml:space="preserve"> (LYFS)</w:t>
      </w:r>
      <w:r w:rsidR="00367452">
        <w:rPr>
          <w:sz w:val="28"/>
          <w:szCs w:val="28"/>
        </w:rPr>
        <w:t xml:space="preserve"> - </w:t>
      </w:r>
      <w:r>
        <w:rPr>
          <w:sz w:val="28"/>
          <w:szCs w:val="28"/>
        </w:rPr>
        <w:t>M</w:t>
      </w:r>
      <w:r w:rsidR="00C53EBD">
        <w:rPr>
          <w:sz w:val="28"/>
          <w:szCs w:val="28"/>
        </w:rPr>
        <w:t xml:space="preserve">arsha Lazar </w:t>
      </w:r>
      <w:r w:rsidR="00367452">
        <w:rPr>
          <w:sz w:val="28"/>
          <w:szCs w:val="28"/>
        </w:rPr>
        <w:t>reported that she is leaving LYFS after</w:t>
      </w:r>
      <w:r w:rsidR="00C53EBD">
        <w:rPr>
          <w:sz w:val="28"/>
          <w:szCs w:val="28"/>
        </w:rPr>
        <w:t xml:space="preserve"> 3 years</w:t>
      </w:r>
      <w:r w:rsidR="00367452">
        <w:rPr>
          <w:sz w:val="28"/>
          <w:szCs w:val="28"/>
        </w:rPr>
        <w:t>.</w:t>
      </w:r>
      <w:r w:rsidR="00C53EBD">
        <w:rPr>
          <w:sz w:val="28"/>
          <w:szCs w:val="28"/>
        </w:rPr>
        <w:t xml:space="preserve"> </w:t>
      </w:r>
      <w:r w:rsidR="00367452">
        <w:rPr>
          <w:sz w:val="28"/>
          <w:szCs w:val="28"/>
        </w:rPr>
        <w:t xml:space="preserve"> She started as the Director and evolved her position into</w:t>
      </w:r>
      <w:r w:rsidR="00D04DA5">
        <w:rPr>
          <w:sz w:val="28"/>
          <w:szCs w:val="28"/>
        </w:rPr>
        <w:t xml:space="preserve"> a Prevention Specialist role as part</w:t>
      </w:r>
      <w:r>
        <w:rPr>
          <w:sz w:val="28"/>
          <w:szCs w:val="28"/>
        </w:rPr>
        <w:t xml:space="preserve"> </w:t>
      </w:r>
      <w:r w:rsidR="00436E1A">
        <w:rPr>
          <w:sz w:val="28"/>
          <w:szCs w:val="28"/>
        </w:rPr>
        <w:t>of shifting the a</w:t>
      </w:r>
      <w:r>
        <w:rPr>
          <w:sz w:val="28"/>
          <w:szCs w:val="28"/>
        </w:rPr>
        <w:t xml:space="preserve">gency toward </w:t>
      </w:r>
      <w:r w:rsidR="00302F89">
        <w:rPr>
          <w:sz w:val="28"/>
          <w:szCs w:val="28"/>
        </w:rPr>
        <w:t>more of a prevention mission; they will still offer intervention.</w:t>
      </w:r>
      <w:r>
        <w:rPr>
          <w:sz w:val="28"/>
          <w:szCs w:val="28"/>
        </w:rPr>
        <w:t xml:space="preserve"> </w:t>
      </w:r>
      <w:r w:rsidR="00F204CE">
        <w:rPr>
          <w:sz w:val="28"/>
          <w:szCs w:val="28"/>
        </w:rPr>
        <w:t xml:space="preserve">  </w:t>
      </w:r>
      <w:r w:rsidR="008C33BA">
        <w:rPr>
          <w:sz w:val="28"/>
          <w:szCs w:val="28"/>
        </w:rPr>
        <w:t xml:space="preserve">Her position will be combined with the clinical position as a .4 FTE and they are advertising for that position now. </w:t>
      </w:r>
      <w:r w:rsidR="00F204CE">
        <w:rPr>
          <w:sz w:val="28"/>
          <w:szCs w:val="28"/>
        </w:rPr>
        <w:t xml:space="preserve"> </w:t>
      </w:r>
    </w:p>
    <w:p w:rsidR="00F204CE" w:rsidRDefault="00F204CE" w:rsidP="00302F89">
      <w:pPr>
        <w:pStyle w:val="ColorfulList-Accent1"/>
        <w:ind w:left="0"/>
        <w:rPr>
          <w:sz w:val="28"/>
          <w:szCs w:val="28"/>
        </w:rPr>
      </w:pPr>
    </w:p>
    <w:p w:rsidR="00D969CC" w:rsidRDefault="00F204CE" w:rsidP="00302F89">
      <w:pPr>
        <w:pStyle w:val="ColorfulList-Accent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Under her leadership </w:t>
      </w:r>
      <w:r w:rsidR="00302F89">
        <w:rPr>
          <w:sz w:val="28"/>
          <w:szCs w:val="28"/>
        </w:rPr>
        <w:t xml:space="preserve">LYFS </w:t>
      </w:r>
      <w:r w:rsidR="00D969CC">
        <w:rPr>
          <w:sz w:val="28"/>
          <w:szCs w:val="28"/>
        </w:rPr>
        <w:t xml:space="preserve">initiated and kicked </w:t>
      </w:r>
      <w:r>
        <w:rPr>
          <w:sz w:val="28"/>
          <w:szCs w:val="28"/>
        </w:rPr>
        <w:t xml:space="preserve">the </w:t>
      </w:r>
      <w:r w:rsidR="00D969CC">
        <w:rPr>
          <w:sz w:val="28"/>
          <w:szCs w:val="28"/>
        </w:rPr>
        <w:t xml:space="preserve">off </w:t>
      </w:r>
      <w:r w:rsidR="008C33BA">
        <w:rPr>
          <w:sz w:val="28"/>
          <w:szCs w:val="28"/>
        </w:rPr>
        <w:t xml:space="preserve">the </w:t>
      </w:r>
      <w:r>
        <w:rPr>
          <w:sz w:val="28"/>
          <w:szCs w:val="28"/>
        </w:rPr>
        <w:t>Asian Mental Health Initiative which is now being referred to as Asian Family Support.</w:t>
      </w:r>
    </w:p>
    <w:p w:rsidR="00C53EBD" w:rsidRDefault="008C33BA" w:rsidP="008C33BA">
      <w:pPr>
        <w:pStyle w:val="ColorfulList-Accent1"/>
        <w:ind w:left="0"/>
        <w:rPr>
          <w:sz w:val="28"/>
          <w:szCs w:val="28"/>
        </w:rPr>
      </w:pPr>
      <w:r>
        <w:rPr>
          <w:sz w:val="28"/>
          <w:szCs w:val="28"/>
        </w:rPr>
        <w:t>LYFS is also planning to bring in</w:t>
      </w:r>
      <w:r w:rsidR="00C53EBD">
        <w:rPr>
          <w:sz w:val="28"/>
          <w:szCs w:val="28"/>
        </w:rPr>
        <w:t xml:space="preserve"> in Youth Educators </w:t>
      </w:r>
      <w:r>
        <w:rPr>
          <w:sz w:val="28"/>
          <w:szCs w:val="28"/>
        </w:rPr>
        <w:t>as part of a program,</w:t>
      </w:r>
      <w:r w:rsidR="00C53EBD">
        <w:rPr>
          <w:sz w:val="28"/>
          <w:szCs w:val="28"/>
        </w:rPr>
        <w:t xml:space="preserve"> “</w:t>
      </w:r>
      <w:r>
        <w:rPr>
          <w:sz w:val="28"/>
          <w:szCs w:val="28"/>
        </w:rPr>
        <w:t>Sources</w:t>
      </w:r>
      <w:r w:rsidR="00C53EBD">
        <w:rPr>
          <w:sz w:val="28"/>
          <w:szCs w:val="28"/>
        </w:rPr>
        <w:t xml:space="preserve"> of Strength”</w:t>
      </w:r>
      <w:r>
        <w:rPr>
          <w:sz w:val="28"/>
          <w:szCs w:val="28"/>
        </w:rPr>
        <w:t xml:space="preserve">.  This program harnesses the power of social networks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views youth as primary influences of other youth.  Marsha reviewed some of the a</w:t>
      </w:r>
      <w:r w:rsidR="00C53EBD">
        <w:rPr>
          <w:sz w:val="28"/>
          <w:szCs w:val="28"/>
        </w:rPr>
        <w:t>ctivities</w:t>
      </w:r>
      <w:r>
        <w:rPr>
          <w:sz w:val="28"/>
          <w:szCs w:val="28"/>
        </w:rPr>
        <w:t xml:space="preserve"> that LYFS has been a part of this past year including: Lexington </w:t>
      </w:r>
      <w:r w:rsidR="00C53EBD">
        <w:rPr>
          <w:sz w:val="28"/>
          <w:szCs w:val="28"/>
        </w:rPr>
        <w:t>P</w:t>
      </w:r>
      <w:r>
        <w:rPr>
          <w:sz w:val="28"/>
          <w:szCs w:val="28"/>
        </w:rPr>
        <w:t>arent Academy, the upcoming (5/7) Perks of a Wallflo</w:t>
      </w:r>
      <w:r w:rsidR="00C53EBD">
        <w:rPr>
          <w:sz w:val="28"/>
          <w:szCs w:val="28"/>
        </w:rPr>
        <w:t xml:space="preserve">wer </w:t>
      </w:r>
      <w:r>
        <w:rPr>
          <w:sz w:val="28"/>
          <w:szCs w:val="28"/>
        </w:rPr>
        <w:t>movie and discussion in collaboration with the Library Teen Board</w:t>
      </w:r>
      <w:r w:rsidR="00C53EBD">
        <w:rPr>
          <w:sz w:val="28"/>
          <w:szCs w:val="28"/>
        </w:rPr>
        <w:t xml:space="preserve">, </w:t>
      </w:r>
      <w:r>
        <w:rPr>
          <w:sz w:val="28"/>
          <w:szCs w:val="28"/>
        </w:rPr>
        <w:t>a parent-teen d</w:t>
      </w:r>
      <w:r w:rsidR="00C53EBD">
        <w:rPr>
          <w:sz w:val="28"/>
          <w:szCs w:val="28"/>
        </w:rPr>
        <w:t xml:space="preserve">ialogue under </w:t>
      </w:r>
      <w:r>
        <w:rPr>
          <w:sz w:val="28"/>
          <w:szCs w:val="28"/>
        </w:rPr>
        <w:t xml:space="preserve">the Asian Health Initiative, a parent Book Club discussing </w:t>
      </w:r>
      <w:r w:rsidR="00C53EBD" w:rsidRPr="008C33BA">
        <w:rPr>
          <w:sz w:val="28"/>
          <w:szCs w:val="28"/>
          <w:u w:val="wave"/>
        </w:rPr>
        <w:t>The Art of Parenting</w:t>
      </w:r>
      <w:r w:rsidR="00C53EB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an upcoming </w:t>
      </w:r>
      <w:r w:rsidR="00C53EBD">
        <w:rPr>
          <w:sz w:val="28"/>
          <w:szCs w:val="28"/>
        </w:rPr>
        <w:t>Community Conversation</w:t>
      </w:r>
      <w:r>
        <w:rPr>
          <w:sz w:val="28"/>
          <w:szCs w:val="28"/>
        </w:rPr>
        <w:t xml:space="preserve"> on Mental Health (5/8)</w:t>
      </w:r>
      <w:r w:rsidR="00C53EBD">
        <w:rPr>
          <w:sz w:val="28"/>
          <w:szCs w:val="28"/>
        </w:rPr>
        <w:t xml:space="preserve"> for counselors and clinicians</w:t>
      </w:r>
      <w:r>
        <w:rPr>
          <w:sz w:val="28"/>
          <w:szCs w:val="28"/>
        </w:rPr>
        <w:t>.</w:t>
      </w:r>
      <w:r w:rsidR="00A2172D">
        <w:rPr>
          <w:sz w:val="28"/>
          <w:szCs w:val="28"/>
        </w:rPr>
        <w:t xml:space="preserve">  </w:t>
      </w:r>
      <w:r>
        <w:rPr>
          <w:sz w:val="28"/>
          <w:szCs w:val="28"/>
        </w:rPr>
        <w:t>The Community Conversation on Mental Health is based on</w:t>
      </w:r>
      <w:r w:rsidR="00C53E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 w:rsidR="00C53EBD">
        <w:rPr>
          <w:sz w:val="28"/>
          <w:szCs w:val="28"/>
        </w:rPr>
        <w:t>model</w:t>
      </w:r>
      <w:r>
        <w:rPr>
          <w:sz w:val="28"/>
          <w:szCs w:val="28"/>
        </w:rPr>
        <w:t xml:space="preserve"> developed in other countries</w:t>
      </w:r>
      <w:r w:rsidR="00C53EBD">
        <w:rPr>
          <w:sz w:val="28"/>
          <w:szCs w:val="28"/>
        </w:rPr>
        <w:t xml:space="preserve"> to increase the </w:t>
      </w:r>
      <w:r w:rsidR="00C53EBD">
        <w:rPr>
          <w:sz w:val="28"/>
          <w:szCs w:val="28"/>
        </w:rPr>
        <w:lastRenderedPageBreak/>
        <w:t xml:space="preserve">connections </w:t>
      </w:r>
      <w:r w:rsidR="00A2172D">
        <w:rPr>
          <w:sz w:val="28"/>
          <w:szCs w:val="28"/>
        </w:rPr>
        <w:t>with mental health services</w:t>
      </w:r>
      <w:r w:rsidR="00C53EBD">
        <w:rPr>
          <w:sz w:val="28"/>
          <w:szCs w:val="28"/>
        </w:rPr>
        <w:t xml:space="preserve"> across</w:t>
      </w:r>
      <w:r w:rsidR="00A2172D">
        <w:rPr>
          <w:sz w:val="28"/>
          <w:szCs w:val="28"/>
        </w:rPr>
        <w:t xml:space="preserve"> a community’s</w:t>
      </w:r>
      <w:r w:rsidR="00C53EBD">
        <w:rPr>
          <w:sz w:val="28"/>
          <w:szCs w:val="28"/>
        </w:rPr>
        <w:t xml:space="preserve"> systems to improve community health. </w:t>
      </w:r>
    </w:p>
    <w:p w:rsidR="00CE34B1" w:rsidRPr="006A1E26" w:rsidRDefault="00CE34B1" w:rsidP="002A571B">
      <w:pPr>
        <w:pStyle w:val="ColorfulList-Accent1"/>
        <w:ind w:left="0"/>
        <w:rPr>
          <w:sz w:val="28"/>
          <w:szCs w:val="28"/>
        </w:rPr>
      </w:pPr>
    </w:p>
    <w:p w:rsidR="00B00B14" w:rsidRPr="00A2172D" w:rsidRDefault="006E0D05" w:rsidP="00A2172D">
      <w:pPr>
        <w:pStyle w:val="ColorfulList-Accent1"/>
        <w:numPr>
          <w:ilvl w:val="0"/>
          <w:numId w:val="4"/>
        </w:numPr>
        <w:ind w:left="360"/>
        <w:rPr>
          <w:b/>
          <w:sz w:val="28"/>
          <w:szCs w:val="28"/>
        </w:rPr>
      </w:pPr>
      <w:r w:rsidRPr="00A2172D">
        <w:rPr>
          <w:b/>
          <w:sz w:val="28"/>
          <w:szCs w:val="28"/>
        </w:rPr>
        <w:t>R</w:t>
      </w:r>
      <w:r w:rsidR="00AD61C3" w:rsidRPr="00A2172D">
        <w:rPr>
          <w:b/>
          <w:sz w:val="28"/>
          <w:szCs w:val="28"/>
        </w:rPr>
        <w:t>eport:</w:t>
      </w:r>
      <w:r w:rsidRPr="00A2172D">
        <w:rPr>
          <w:b/>
          <w:sz w:val="28"/>
          <w:szCs w:val="28"/>
        </w:rPr>
        <w:t xml:space="preserve"> </w:t>
      </w:r>
      <w:r w:rsidR="00AD61C3" w:rsidRPr="00A2172D">
        <w:rPr>
          <w:b/>
          <w:sz w:val="28"/>
          <w:szCs w:val="28"/>
        </w:rPr>
        <w:t>Wellness Policy Review</w:t>
      </w:r>
      <w:r w:rsidRPr="00A2172D">
        <w:rPr>
          <w:b/>
          <w:sz w:val="28"/>
          <w:szCs w:val="28"/>
        </w:rPr>
        <w:t xml:space="preserve"> Committee </w:t>
      </w:r>
    </w:p>
    <w:p w:rsidR="00A2172D" w:rsidRDefault="00A2172D" w:rsidP="00A2172D">
      <w:pPr>
        <w:pStyle w:val="ColorfulList-Accent1"/>
        <w:ind w:left="0"/>
        <w:rPr>
          <w:sz w:val="28"/>
          <w:szCs w:val="28"/>
        </w:rPr>
      </w:pPr>
    </w:p>
    <w:p w:rsidR="00F72B33" w:rsidRDefault="002A571B" w:rsidP="00854B24">
      <w:pPr>
        <w:pStyle w:val="ColorfulList-Accent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The Dept. of Elementary and Secondary Education (DESE) audited the LPS Wellness Policy and noted some citations.  Mary Ellen Dunn </w:t>
      </w:r>
      <w:r w:rsidR="00854B24">
        <w:rPr>
          <w:sz w:val="28"/>
          <w:szCs w:val="28"/>
        </w:rPr>
        <w:t>then convened a subcommittee of</w:t>
      </w:r>
      <w:r>
        <w:rPr>
          <w:sz w:val="28"/>
          <w:szCs w:val="28"/>
        </w:rPr>
        <w:t xml:space="preserve"> SHAC</w:t>
      </w:r>
      <w:r w:rsidR="00854B24">
        <w:rPr>
          <w:sz w:val="28"/>
          <w:szCs w:val="28"/>
        </w:rPr>
        <w:t xml:space="preserve"> (that included a student rep from SADD)</w:t>
      </w:r>
      <w:r>
        <w:rPr>
          <w:sz w:val="28"/>
          <w:szCs w:val="28"/>
        </w:rPr>
        <w:t xml:space="preserve"> to discuss the citations and our response. </w:t>
      </w:r>
      <w:r w:rsidR="00D03022">
        <w:rPr>
          <w:sz w:val="28"/>
          <w:szCs w:val="28"/>
        </w:rPr>
        <w:t xml:space="preserve"> The subcommittee’s </w:t>
      </w:r>
      <w:r w:rsidR="00C7453B">
        <w:rPr>
          <w:sz w:val="28"/>
          <w:szCs w:val="28"/>
        </w:rPr>
        <w:t xml:space="preserve">update on </w:t>
      </w:r>
      <w:r w:rsidR="00D03022">
        <w:rPr>
          <w:sz w:val="28"/>
          <w:szCs w:val="28"/>
        </w:rPr>
        <w:t>DESE action items include: 1) we n</w:t>
      </w:r>
      <w:r w:rsidR="00C7453B">
        <w:rPr>
          <w:sz w:val="28"/>
          <w:szCs w:val="28"/>
        </w:rPr>
        <w:t xml:space="preserve">eed </w:t>
      </w:r>
      <w:r w:rsidR="00D03022">
        <w:rPr>
          <w:sz w:val="28"/>
          <w:szCs w:val="28"/>
        </w:rPr>
        <w:t>a c</w:t>
      </w:r>
      <w:r w:rsidR="00C7453B">
        <w:rPr>
          <w:sz w:val="28"/>
          <w:szCs w:val="28"/>
        </w:rPr>
        <w:t xml:space="preserve">ommunication strategy for anything that </w:t>
      </w:r>
      <w:r w:rsidR="00D03022">
        <w:rPr>
          <w:sz w:val="28"/>
          <w:szCs w:val="28"/>
        </w:rPr>
        <w:t>falls under the wellness policy, 2) we need to identify</w:t>
      </w:r>
      <w:r w:rsidR="00C7453B">
        <w:rPr>
          <w:sz w:val="28"/>
          <w:szCs w:val="28"/>
        </w:rPr>
        <w:t xml:space="preserve"> </w:t>
      </w:r>
      <w:r w:rsidR="00D03022">
        <w:rPr>
          <w:sz w:val="28"/>
          <w:szCs w:val="28"/>
        </w:rPr>
        <w:t xml:space="preserve">the </w:t>
      </w:r>
      <w:r w:rsidR="00C7453B">
        <w:rPr>
          <w:sz w:val="28"/>
          <w:szCs w:val="28"/>
        </w:rPr>
        <w:t xml:space="preserve">strengths and weaknesses </w:t>
      </w:r>
      <w:r w:rsidR="00D03022">
        <w:rPr>
          <w:sz w:val="28"/>
          <w:szCs w:val="28"/>
        </w:rPr>
        <w:t xml:space="preserve">in our policy </w:t>
      </w:r>
      <w:r w:rsidR="00C7453B">
        <w:rPr>
          <w:sz w:val="28"/>
          <w:szCs w:val="28"/>
        </w:rPr>
        <w:t>(</w:t>
      </w:r>
      <w:r w:rsidR="00D03022">
        <w:rPr>
          <w:sz w:val="28"/>
          <w:szCs w:val="28"/>
        </w:rPr>
        <w:t xml:space="preserve">for instance we </w:t>
      </w:r>
      <w:r w:rsidR="00C7453B">
        <w:rPr>
          <w:sz w:val="28"/>
          <w:szCs w:val="28"/>
        </w:rPr>
        <w:t xml:space="preserve">need </w:t>
      </w:r>
      <w:r w:rsidR="00D03022">
        <w:rPr>
          <w:sz w:val="28"/>
          <w:szCs w:val="28"/>
        </w:rPr>
        <w:t xml:space="preserve">more </w:t>
      </w:r>
      <w:r w:rsidR="00C7453B">
        <w:rPr>
          <w:sz w:val="28"/>
          <w:szCs w:val="28"/>
        </w:rPr>
        <w:t xml:space="preserve">time to do in-depth </w:t>
      </w:r>
      <w:r w:rsidR="00D03022">
        <w:rPr>
          <w:sz w:val="28"/>
          <w:szCs w:val="28"/>
        </w:rPr>
        <w:t>student education including increasing our</w:t>
      </w:r>
      <w:r w:rsidR="00C7453B">
        <w:rPr>
          <w:sz w:val="28"/>
          <w:szCs w:val="28"/>
        </w:rPr>
        <w:t xml:space="preserve"> efforts with elementary</w:t>
      </w:r>
      <w:r w:rsidR="00D03022">
        <w:rPr>
          <w:sz w:val="28"/>
          <w:szCs w:val="28"/>
        </w:rPr>
        <w:t xml:space="preserve"> students;</w:t>
      </w:r>
      <w:r w:rsidR="00C7453B">
        <w:rPr>
          <w:sz w:val="28"/>
          <w:szCs w:val="28"/>
        </w:rPr>
        <w:t xml:space="preserve"> </w:t>
      </w:r>
      <w:r w:rsidR="00D03022">
        <w:rPr>
          <w:sz w:val="28"/>
          <w:szCs w:val="28"/>
        </w:rPr>
        <w:t>currently</w:t>
      </w:r>
      <w:r w:rsidR="00C7453B">
        <w:rPr>
          <w:sz w:val="28"/>
          <w:szCs w:val="28"/>
        </w:rPr>
        <w:t xml:space="preserve"> nutrition </w:t>
      </w:r>
      <w:r w:rsidR="00D03022">
        <w:rPr>
          <w:sz w:val="28"/>
          <w:szCs w:val="28"/>
        </w:rPr>
        <w:t xml:space="preserve">education is </w:t>
      </w:r>
      <w:r w:rsidR="00C7453B">
        <w:rPr>
          <w:sz w:val="28"/>
          <w:szCs w:val="28"/>
        </w:rPr>
        <w:t>focused on</w:t>
      </w:r>
      <w:r w:rsidR="008562E6">
        <w:rPr>
          <w:sz w:val="28"/>
          <w:szCs w:val="28"/>
        </w:rPr>
        <w:t xml:space="preserve"> 7th</w:t>
      </w:r>
      <w:r w:rsidR="00F72B33">
        <w:rPr>
          <w:sz w:val="28"/>
          <w:szCs w:val="28"/>
        </w:rPr>
        <w:t xml:space="preserve"> grade</w:t>
      </w:r>
      <w:r w:rsidR="00D03022">
        <w:rPr>
          <w:sz w:val="28"/>
          <w:szCs w:val="28"/>
        </w:rPr>
        <w:t>).</w:t>
      </w:r>
      <w:r w:rsidR="00854B24">
        <w:rPr>
          <w:sz w:val="28"/>
          <w:szCs w:val="28"/>
        </w:rPr>
        <w:t xml:space="preserve">  The distance of the w</w:t>
      </w:r>
      <w:r w:rsidR="00F72B33">
        <w:rPr>
          <w:sz w:val="28"/>
          <w:szCs w:val="28"/>
        </w:rPr>
        <w:t>ater fountain</w:t>
      </w:r>
      <w:r w:rsidR="00854B24">
        <w:rPr>
          <w:sz w:val="28"/>
          <w:szCs w:val="28"/>
        </w:rPr>
        <w:t>s from the cafeteria</w:t>
      </w:r>
      <w:r w:rsidR="00F72B33">
        <w:rPr>
          <w:sz w:val="28"/>
          <w:szCs w:val="28"/>
        </w:rPr>
        <w:t xml:space="preserve"> </w:t>
      </w:r>
      <w:r w:rsidR="00854B24">
        <w:rPr>
          <w:sz w:val="28"/>
          <w:szCs w:val="28"/>
        </w:rPr>
        <w:t xml:space="preserve">did not </w:t>
      </w:r>
      <w:r w:rsidR="00F72B33">
        <w:rPr>
          <w:sz w:val="28"/>
          <w:szCs w:val="28"/>
        </w:rPr>
        <w:t xml:space="preserve">meet </w:t>
      </w:r>
      <w:r w:rsidR="00854B24">
        <w:rPr>
          <w:sz w:val="28"/>
          <w:szCs w:val="28"/>
        </w:rPr>
        <w:t xml:space="preserve">the </w:t>
      </w:r>
      <w:r w:rsidR="00F72B33">
        <w:rPr>
          <w:sz w:val="28"/>
          <w:szCs w:val="28"/>
        </w:rPr>
        <w:t xml:space="preserve">guidelines, but no changes are anticipated. </w:t>
      </w:r>
    </w:p>
    <w:p w:rsidR="002C4FEC" w:rsidRDefault="002C4FEC" w:rsidP="002A571B">
      <w:pPr>
        <w:pStyle w:val="ColorfulList-Accent1"/>
        <w:ind w:left="0"/>
        <w:rPr>
          <w:sz w:val="28"/>
          <w:szCs w:val="28"/>
        </w:rPr>
      </w:pPr>
    </w:p>
    <w:p w:rsidR="002C4FEC" w:rsidRDefault="00854B24" w:rsidP="002A571B">
      <w:pPr>
        <w:pStyle w:val="ColorfulList-Accent1"/>
        <w:ind w:left="0"/>
        <w:rPr>
          <w:sz w:val="28"/>
          <w:szCs w:val="28"/>
        </w:rPr>
      </w:pPr>
      <w:r>
        <w:rPr>
          <w:sz w:val="28"/>
          <w:szCs w:val="28"/>
        </w:rPr>
        <w:t>We decided to review the Wellness P</w:t>
      </w:r>
      <w:r w:rsidR="002C4FEC">
        <w:rPr>
          <w:sz w:val="28"/>
          <w:szCs w:val="28"/>
        </w:rPr>
        <w:t>olicy</w:t>
      </w:r>
      <w:r>
        <w:rPr>
          <w:sz w:val="28"/>
          <w:szCs w:val="28"/>
        </w:rPr>
        <w:t xml:space="preserve"> at the first meeting of SHAC in the f</w:t>
      </w:r>
      <w:r w:rsidR="002C4FEC">
        <w:rPr>
          <w:sz w:val="28"/>
          <w:szCs w:val="28"/>
        </w:rPr>
        <w:t xml:space="preserve">all. </w:t>
      </w:r>
      <w:r>
        <w:rPr>
          <w:sz w:val="28"/>
          <w:szCs w:val="28"/>
        </w:rPr>
        <w:t xml:space="preserve"> The</w:t>
      </w:r>
      <w:r w:rsidR="002C4FEC">
        <w:rPr>
          <w:sz w:val="28"/>
          <w:szCs w:val="28"/>
        </w:rPr>
        <w:t xml:space="preserve"> implementation guidelines should be </w:t>
      </w:r>
      <w:proofErr w:type="gramStart"/>
      <w:r w:rsidR="002C4FEC">
        <w:rPr>
          <w:sz w:val="28"/>
          <w:szCs w:val="28"/>
        </w:rPr>
        <w:t>reviewed/updated</w:t>
      </w:r>
      <w:proofErr w:type="gramEnd"/>
      <w:r w:rsidR="002C4FEC">
        <w:rPr>
          <w:sz w:val="28"/>
          <w:szCs w:val="28"/>
        </w:rPr>
        <w:t xml:space="preserve"> periodically.</w:t>
      </w:r>
      <w:r w:rsidR="008562E6">
        <w:rPr>
          <w:sz w:val="28"/>
          <w:szCs w:val="28"/>
        </w:rPr>
        <w:t xml:space="preserve">  If we think that anything in the policy needs to be changed, we will need to report that to the School Committee.  We will talk about how to f</w:t>
      </w:r>
      <w:r w:rsidR="002C4FEC">
        <w:rPr>
          <w:sz w:val="28"/>
          <w:szCs w:val="28"/>
        </w:rPr>
        <w:t xml:space="preserve">ollow through on </w:t>
      </w:r>
      <w:r w:rsidR="008562E6">
        <w:rPr>
          <w:sz w:val="28"/>
          <w:szCs w:val="28"/>
        </w:rPr>
        <w:t xml:space="preserve">a communication strategy at the fall meeting. </w:t>
      </w:r>
    </w:p>
    <w:p w:rsidR="00C7453B" w:rsidRDefault="00C7453B" w:rsidP="00C7453B">
      <w:pPr>
        <w:pStyle w:val="ColorfulList-Accent1"/>
        <w:rPr>
          <w:sz w:val="28"/>
          <w:szCs w:val="28"/>
        </w:rPr>
      </w:pPr>
    </w:p>
    <w:p w:rsidR="002C4FEC" w:rsidRDefault="008562E6" w:rsidP="00AD61C3">
      <w:pPr>
        <w:pStyle w:val="ColorfulList-Accent1"/>
        <w:ind w:left="0"/>
        <w:rPr>
          <w:sz w:val="28"/>
          <w:szCs w:val="28"/>
        </w:rPr>
      </w:pPr>
      <w:r>
        <w:rPr>
          <w:sz w:val="28"/>
          <w:szCs w:val="28"/>
        </w:rPr>
        <w:t>Jill pointed out that there are r</w:t>
      </w:r>
      <w:r w:rsidR="002C4FEC">
        <w:rPr>
          <w:sz w:val="28"/>
          <w:szCs w:val="28"/>
        </w:rPr>
        <w:t xml:space="preserve">egulations </w:t>
      </w:r>
      <w:r w:rsidR="001A6C3C">
        <w:rPr>
          <w:sz w:val="28"/>
          <w:szCs w:val="28"/>
        </w:rPr>
        <w:t>for</w:t>
      </w:r>
      <w:r w:rsidR="002C4FEC">
        <w:rPr>
          <w:sz w:val="28"/>
          <w:szCs w:val="28"/>
        </w:rPr>
        <w:t xml:space="preserve"> School Health Advisory Council</w:t>
      </w:r>
      <w:r>
        <w:rPr>
          <w:sz w:val="28"/>
          <w:szCs w:val="28"/>
        </w:rPr>
        <w:t xml:space="preserve">s that require </w:t>
      </w:r>
      <w:r w:rsidR="002C4FEC">
        <w:rPr>
          <w:sz w:val="28"/>
          <w:szCs w:val="28"/>
        </w:rPr>
        <w:t>report</w:t>
      </w:r>
      <w:r>
        <w:rPr>
          <w:sz w:val="28"/>
          <w:szCs w:val="28"/>
        </w:rPr>
        <w:t>s</w:t>
      </w:r>
      <w:r w:rsidR="002C4FEC">
        <w:rPr>
          <w:sz w:val="28"/>
          <w:szCs w:val="28"/>
        </w:rPr>
        <w:t xml:space="preserve"> to </w:t>
      </w:r>
      <w:r>
        <w:rPr>
          <w:sz w:val="28"/>
          <w:szCs w:val="28"/>
        </w:rPr>
        <w:t xml:space="preserve">the School Committee.  </w:t>
      </w:r>
      <w:r w:rsidR="002C4FEC">
        <w:rPr>
          <w:sz w:val="28"/>
          <w:szCs w:val="28"/>
        </w:rPr>
        <w:t>Je</w:t>
      </w:r>
      <w:r w:rsidR="001D5488">
        <w:rPr>
          <w:sz w:val="28"/>
          <w:szCs w:val="28"/>
        </w:rPr>
        <w:t xml:space="preserve">nnifer </w:t>
      </w:r>
      <w:r>
        <w:rPr>
          <w:sz w:val="28"/>
          <w:szCs w:val="28"/>
        </w:rPr>
        <w:t>offered to</w:t>
      </w:r>
      <w:r w:rsidR="001D5488">
        <w:rPr>
          <w:sz w:val="28"/>
          <w:szCs w:val="28"/>
        </w:rPr>
        <w:t xml:space="preserve"> pull together info</w:t>
      </w:r>
      <w:r>
        <w:rPr>
          <w:sz w:val="28"/>
          <w:szCs w:val="28"/>
        </w:rPr>
        <w:t>rmation</w:t>
      </w:r>
      <w:r w:rsidR="001D5488">
        <w:rPr>
          <w:sz w:val="28"/>
          <w:szCs w:val="28"/>
        </w:rPr>
        <w:t xml:space="preserve"> f</w:t>
      </w:r>
      <w:r w:rsidR="002C4FEC">
        <w:rPr>
          <w:sz w:val="28"/>
          <w:szCs w:val="28"/>
        </w:rPr>
        <w:t>r</w:t>
      </w:r>
      <w:r w:rsidR="001D5488">
        <w:rPr>
          <w:sz w:val="28"/>
          <w:szCs w:val="28"/>
        </w:rPr>
        <w:t>o</w:t>
      </w:r>
      <w:r w:rsidR="002C4FEC">
        <w:rPr>
          <w:sz w:val="28"/>
          <w:szCs w:val="28"/>
        </w:rPr>
        <w:t>m this year</w:t>
      </w:r>
      <w:r>
        <w:rPr>
          <w:sz w:val="28"/>
          <w:szCs w:val="28"/>
        </w:rPr>
        <w:t>’s meeting and</w:t>
      </w:r>
      <w:r w:rsidR="002C4FEC">
        <w:rPr>
          <w:sz w:val="28"/>
          <w:szCs w:val="28"/>
        </w:rPr>
        <w:t xml:space="preserve"> to prepare </w:t>
      </w:r>
      <w:r w:rsidR="001D5488">
        <w:rPr>
          <w:sz w:val="28"/>
          <w:szCs w:val="28"/>
        </w:rPr>
        <w:t xml:space="preserve">a summary of </w:t>
      </w:r>
      <w:r>
        <w:rPr>
          <w:sz w:val="28"/>
          <w:szCs w:val="28"/>
        </w:rPr>
        <w:t xml:space="preserve">our </w:t>
      </w:r>
      <w:r w:rsidR="001D5488">
        <w:rPr>
          <w:sz w:val="28"/>
          <w:szCs w:val="28"/>
        </w:rPr>
        <w:t>efforts</w:t>
      </w:r>
      <w:r>
        <w:rPr>
          <w:sz w:val="28"/>
          <w:szCs w:val="28"/>
        </w:rPr>
        <w:t xml:space="preserve"> for</w:t>
      </w:r>
      <w:r w:rsidR="001D5488">
        <w:rPr>
          <w:sz w:val="28"/>
          <w:szCs w:val="28"/>
        </w:rPr>
        <w:t xml:space="preserve"> this year</w:t>
      </w:r>
      <w:r>
        <w:rPr>
          <w:sz w:val="28"/>
          <w:szCs w:val="28"/>
        </w:rPr>
        <w:t>.  She will</w:t>
      </w:r>
      <w:r w:rsidR="001D5488">
        <w:rPr>
          <w:sz w:val="28"/>
          <w:szCs w:val="28"/>
        </w:rPr>
        <w:t xml:space="preserve"> send </w:t>
      </w:r>
      <w:r>
        <w:rPr>
          <w:sz w:val="28"/>
          <w:szCs w:val="28"/>
        </w:rPr>
        <w:t xml:space="preserve">the summary </w:t>
      </w:r>
      <w:r w:rsidR="001D5488">
        <w:rPr>
          <w:sz w:val="28"/>
          <w:szCs w:val="28"/>
        </w:rPr>
        <w:t xml:space="preserve">to </w:t>
      </w:r>
      <w:r>
        <w:rPr>
          <w:sz w:val="28"/>
          <w:szCs w:val="28"/>
        </w:rPr>
        <w:t>the Superintende</w:t>
      </w:r>
      <w:r w:rsidR="001D5488">
        <w:rPr>
          <w:sz w:val="28"/>
          <w:szCs w:val="28"/>
        </w:rPr>
        <w:t xml:space="preserve">nt </w:t>
      </w:r>
      <w:r>
        <w:rPr>
          <w:sz w:val="28"/>
          <w:szCs w:val="28"/>
        </w:rPr>
        <w:t xml:space="preserve">with a request that he provide the report </w:t>
      </w:r>
      <w:r w:rsidR="001D5488">
        <w:rPr>
          <w:sz w:val="28"/>
          <w:szCs w:val="28"/>
        </w:rPr>
        <w:t>to</w:t>
      </w:r>
      <w:r>
        <w:rPr>
          <w:sz w:val="28"/>
          <w:szCs w:val="28"/>
        </w:rPr>
        <w:t xml:space="preserve"> the</w:t>
      </w:r>
      <w:r w:rsidR="001D5488">
        <w:rPr>
          <w:sz w:val="28"/>
          <w:szCs w:val="28"/>
        </w:rPr>
        <w:t xml:space="preserve"> School Committee</w:t>
      </w:r>
    </w:p>
    <w:p w:rsidR="00D03022" w:rsidRPr="00AD61C3" w:rsidRDefault="00D03022" w:rsidP="00AD61C3">
      <w:pPr>
        <w:pStyle w:val="ColorfulList-Accent1"/>
        <w:ind w:left="0"/>
        <w:rPr>
          <w:sz w:val="28"/>
          <w:szCs w:val="28"/>
        </w:rPr>
      </w:pPr>
    </w:p>
    <w:p w:rsidR="00B00B14" w:rsidRDefault="00AD61C3" w:rsidP="00166E04">
      <w:pPr>
        <w:pStyle w:val="ColorfulList-Accent1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166E04">
        <w:rPr>
          <w:b/>
          <w:sz w:val="28"/>
          <w:szCs w:val="28"/>
        </w:rPr>
        <w:t xml:space="preserve">Report: </w:t>
      </w:r>
      <w:r w:rsidR="00B00B14" w:rsidRPr="00166E04">
        <w:rPr>
          <w:b/>
          <w:sz w:val="28"/>
          <w:szCs w:val="28"/>
        </w:rPr>
        <w:t>Lexington Parent Academy</w:t>
      </w:r>
    </w:p>
    <w:p w:rsidR="002C0286" w:rsidRDefault="002C0286" w:rsidP="002C0286">
      <w:pPr>
        <w:pStyle w:val="ColorfulList-Accent1"/>
        <w:rPr>
          <w:b/>
          <w:sz w:val="28"/>
          <w:szCs w:val="28"/>
        </w:rPr>
      </w:pPr>
    </w:p>
    <w:p w:rsidR="002C0286" w:rsidRPr="002C0286" w:rsidRDefault="002C0286" w:rsidP="002C0286">
      <w:pPr>
        <w:pStyle w:val="ColorfulList-Accent1"/>
        <w:ind w:left="0"/>
        <w:rPr>
          <w:sz w:val="28"/>
          <w:szCs w:val="28"/>
        </w:rPr>
      </w:pPr>
      <w:r w:rsidRPr="002C0286">
        <w:rPr>
          <w:sz w:val="28"/>
          <w:szCs w:val="28"/>
        </w:rPr>
        <w:t>Note:</w:t>
      </w:r>
      <w:r>
        <w:rPr>
          <w:sz w:val="28"/>
          <w:szCs w:val="28"/>
        </w:rPr>
        <w:t xml:space="preserve"> summary reports were handed out at the meetings; they are attached to the minutes.</w:t>
      </w:r>
    </w:p>
    <w:p w:rsidR="00AD61C3" w:rsidRDefault="00AD61C3" w:rsidP="00AD61C3">
      <w:pPr>
        <w:pStyle w:val="ColorfulList-Accent1"/>
        <w:rPr>
          <w:sz w:val="28"/>
          <w:szCs w:val="28"/>
        </w:rPr>
      </w:pPr>
    </w:p>
    <w:p w:rsidR="00166E04" w:rsidRDefault="00166E04" w:rsidP="00166E04">
      <w:pPr>
        <w:pStyle w:val="ColorfulList-Accent1"/>
        <w:ind w:left="0"/>
        <w:rPr>
          <w:sz w:val="28"/>
          <w:szCs w:val="28"/>
        </w:rPr>
      </w:pPr>
      <w:r>
        <w:rPr>
          <w:sz w:val="28"/>
          <w:szCs w:val="28"/>
        </w:rPr>
        <w:t>The P</w:t>
      </w:r>
      <w:r w:rsidR="001D5488">
        <w:rPr>
          <w:sz w:val="28"/>
          <w:szCs w:val="28"/>
        </w:rPr>
        <w:t xml:space="preserve">lanning Committee felt </w:t>
      </w:r>
      <w:r>
        <w:rPr>
          <w:sz w:val="28"/>
          <w:szCs w:val="28"/>
        </w:rPr>
        <w:t>that the academy</w:t>
      </w:r>
      <w:r w:rsidR="001D5488">
        <w:rPr>
          <w:sz w:val="28"/>
          <w:szCs w:val="28"/>
        </w:rPr>
        <w:t xml:space="preserve"> was </w:t>
      </w:r>
      <w:r>
        <w:rPr>
          <w:sz w:val="28"/>
          <w:szCs w:val="28"/>
        </w:rPr>
        <w:t xml:space="preserve">very </w:t>
      </w:r>
      <w:r w:rsidR="001D5488">
        <w:rPr>
          <w:sz w:val="28"/>
          <w:szCs w:val="28"/>
        </w:rPr>
        <w:t>successful</w:t>
      </w:r>
      <w:r>
        <w:rPr>
          <w:sz w:val="28"/>
          <w:szCs w:val="28"/>
        </w:rPr>
        <w:t xml:space="preserve"> for a “first time” event</w:t>
      </w:r>
      <w:r w:rsidR="001D5488">
        <w:rPr>
          <w:sz w:val="28"/>
          <w:szCs w:val="28"/>
        </w:rPr>
        <w:t>.</w:t>
      </w:r>
      <w:r>
        <w:rPr>
          <w:sz w:val="28"/>
          <w:szCs w:val="28"/>
        </w:rPr>
        <w:t xml:space="preserve">  The group is already getting ready to</w:t>
      </w:r>
      <w:r w:rsidR="001D5488">
        <w:rPr>
          <w:sz w:val="28"/>
          <w:szCs w:val="28"/>
        </w:rPr>
        <w:t xml:space="preserve"> plan for a second academy in 2016.  </w:t>
      </w:r>
      <w:r>
        <w:rPr>
          <w:sz w:val="28"/>
          <w:szCs w:val="28"/>
        </w:rPr>
        <w:t xml:space="preserve">The next planning committee meeting will be </w:t>
      </w:r>
      <w:r w:rsidR="001D5488">
        <w:rPr>
          <w:sz w:val="28"/>
          <w:szCs w:val="28"/>
        </w:rPr>
        <w:t>June 1</w:t>
      </w:r>
      <w:r>
        <w:rPr>
          <w:sz w:val="28"/>
          <w:szCs w:val="28"/>
        </w:rPr>
        <w:t>, 2015</w:t>
      </w:r>
      <w:r w:rsidR="001D5488">
        <w:rPr>
          <w:sz w:val="28"/>
          <w:szCs w:val="28"/>
        </w:rPr>
        <w:t xml:space="preserve"> at 10</w:t>
      </w:r>
      <w:r>
        <w:rPr>
          <w:sz w:val="28"/>
          <w:szCs w:val="28"/>
        </w:rPr>
        <w:t>:00 AM</w:t>
      </w:r>
      <w:r w:rsidR="001D5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</w:t>
      </w:r>
      <w:r w:rsidR="001D5488">
        <w:rPr>
          <w:sz w:val="28"/>
          <w:szCs w:val="28"/>
        </w:rPr>
        <w:t>Roo</w:t>
      </w:r>
      <w:r>
        <w:rPr>
          <w:sz w:val="28"/>
          <w:szCs w:val="28"/>
        </w:rPr>
        <w:t>m 626 at the High School</w:t>
      </w:r>
      <w:r w:rsidR="001D5488">
        <w:rPr>
          <w:sz w:val="28"/>
          <w:szCs w:val="28"/>
        </w:rPr>
        <w:t xml:space="preserve">. </w:t>
      </w:r>
    </w:p>
    <w:p w:rsidR="00166E04" w:rsidRDefault="00166E04" w:rsidP="00166E04">
      <w:pPr>
        <w:pStyle w:val="ColorfulList-Accent1"/>
        <w:ind w:left="0"/>
        <w:rPr>
          <w:sz w:val="28"/>
          <w:szCs w:val="28"/>
        </w:rPr>
      </w:pPr>
    </w:p>
    <w:p w:rsidR="00AD61C3" w:rsidRDefault="001D5488" w:rsidP="00166E04">
      <w:pPr>
        <w:pStyle w:val="ColorfulList-Accent1"/>
        <w:ind w:left="0"/>
        <w:rPr>
          <w:sz w:val="28"/>
          <w:szCs w:val="28"/>
        </w:rPr>
      </w:pPr>
      <w:r>
        <w:rPr>
          <w:sz w:val="28"/>
          <w:szCs w:val="28"/>
        </w:rPr>
        <w:t>Someone</w:t>
      </w:r>
      <w:r w:rsidR="00166E04">
        <w:rPr>
          <w:sz w:val="28"/>
          <w:szCs w:val="28"/>
        </w:rPr>
        <w:t xml:space="preserve"> (not from the Planning Committee)</w:t>
      </w:r>
      <w:r>
        <w:rPr>
          <w:sz w:val="28"/>
          <w:szCs w:val="28"/>
        </w:rPr>
        <w:t xml:space="preserve"> co</w:t>
      </w:r>
      <w:r w:rsidR="002C0286">
        <w:rPr>
          <w:sz w:val="28"/>
          <w:szCs w:val="28"/>
        </w:rPr>
        <w:t xml:space="preserve">ntacted </w:t>
      </w:r>
      <w:proofErr w:type="spellStart"/>
      <w:r w:rsidR="002C0286">
        <w:rPr>
          <w:sz w:val="28"/>
          <w:szCs w:val="28"/>
        </w:rPr>
        <w:t>LexMedia</w:t>
      </w:r>
      <w:proofErr w:type="spellEnd"/>
      <w:r w:rsidR="002C0286">
        <w:rPr>
          <w:sz w:val="28"/>
          <w:szCs w:val="28"/>
        </w:rPr>
        <w:t xml:space="preserve"> and they video</w:t>
      </w:r>
      <w:r>
        <w:rPr>
          <w:sz w:val="28"/>
          <w:szCs w:val="28"/>
        </w:rPr>
        <w:t xml:space="preserve">taped the </w:t>
      </w:r>
      <w:r w:rsidR="00166E04">
        <w:rPr>
          <w:sz w:val="28"/>
          <w:szCs w:val="28"/>
        </w:rPr>
        <w:t xml:space="preserve">three </w:t>
      </w:r>
      <w:r>
        <w:rPr>
          <w:sz w:val="28"/>
          <w:szCs w:val="28"/>
        </w:rPr>
        <w:t>auditorium pre</w:t>
      </w:r>
      <w:r w:rsidR="00166E04">
        <w:rPr>
          <w:sz w:val="28"/>
          <w:szCs w:val="28"/>
        </w:rPr>
        <w:t>sentations (Cyber Safety, Mot</w:t>
      </w:r>
      <w:r>
        <w:rPr>
          <w:sz w:val="28"/>
          <w:szCs w:val="28"/>
        </w:rPr>
        <w:t>ivating the Unmotivated</w:t>
      </w:r>
      <w:r w:rsidR="00166E04">
        <w:rPr>
          <w:sz w:val="28"/>
          <w:szCs w:val="28"/>
        </w:rPr>
        <w:t>, and They’re not craz</w:t>
      </w:r>
      <w:r>
        <w:rPr>
          <w:sz w:val="28"/>
          <w:szCs w:val="28"/>
        </w:rPr>
        <w:t>y</w:t>
      </w:r>
      <w:r w:rsidR="00166E04">
        <w:rPr>
          <w:sz w:val="28"/>
          <w:szCs w:val="28"/>
        </w:rPr>
        <w:t>;</w:t>
      </w:r>
      <w:r>
        <w:rPr>
          <w:sz w:val="28"/>
          <w:szCs w:val="28"/>
        </w:rPr>
        <w:t xml:space="preserve"> they’re teenagers.) </w:t>
      </w:r>
      <w:r w:rsidR="00166E04">
        <w:rPr>
          <w:sz w:val="28"/>
          <w:szCs w:val="28"/>
        </w:rPr>
        <w:t>One</w:t>
      </w:r>
      <w:r>
        <w:rPr>
          <w:sz w:val="28"/>
          <w:szCs w:val="28"/>
        </w:rPr>
        <w:t xml:space="preserve"> session</w:t>
      </w:r>
      <w:r w:rsidR="00166E0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66E04">
        <w:rPr>
          <w:sz w:val="28"/>
          <w:szCs w:val="28"/>
        </w:rPr>
        <w:t xml:space="preserve">Understanding and Addressing Anxiety, </w:t>
      </w:r>
      <w:r w:rsidR="002C0286">
        <w:rPr>
          <w:sz w:val="28"/>
          <w:szCs w:val="28"/>
        </w:rPr>
        <w:t xml:space="preserve">was closed to more participants </w:t>
      </w:r>
      <w:r w:rsidR="001A6C3C">
        <w:rPr>
          <w:sz w:val="28"/>
          <w:szCs w:val="28"/>
        </w:rPr>
        <w:t>once</w:t>
      </w:r>
      <w:r w:rsidR="00166E04">
        <w:rPr>
          <w:sz w:val="28"/>
          <w:szCs w:val="28"/>
        </w:rPr>
        <w:t xml:space="preserve"> the room was full. </w:t>
      </w:r>
      <w:r>
        <w:rPr>
          <w:sz w:val="28"/>
          <w:szCs w:val="28"/>
        </w:rPr>
        <w:t xml:space="preserve"> In </w:t>
      </w:r>
      <w:r w:rsidR="002C0286">
        <w:rPr>
          <w:sz w:val="28"/>
          <w:szCs w:val="28"/>
        </w:rPr>
        <w:t xml:space="preserve">the </w:t>
      </w:r>
      <w:r>
        <w:rPr>
          <w:sz w:val="28"/>
          <w:szCs w:val="28"/>
        </w:rPr>
        <w:t>eval</w:t>
      </w:r>
      <w:r w:rsidR="002C0286">
        <w:rPr>
          <w:sz w:val="28"/>
          <w:szCs w:val="28"/>
        </w:rPr>
        <w:t>uations</w:t>
      </w:r>
      <w:r>
        <w:rPr>
          <w:sz w:val="28"/>
          <w:szCs w:val="28"/>
        </w:rPr>
        <w:t xml:space="preserve"> some people mentioned that they wished </w:t>
      </w:r>
      <w:r w:rsidR="002C0286">
        <w:rPr>
          <w:sz w:val="28"/>
          <w:szCs w:val="28"/>
        </w:rPr>
        <w:t xml:space="preserve">that </w:t>
      </w:r>
      <w:r>
        <w:rPr>
          <w:sz w:val="28"/>
          <w:szCs w:val="28"/>
        </w:rPr>
        <w:t>some sessions had been offered twice.</w:t>
      </w:r>
      <w:r w:rsidR="0086676F">
        <w:rPr>
          <w:sz w:val="28"/>
          <w:szCs w:val="28"/>
        </w:rPr>
        <w:t xml:space="preserve"> </w:t>
      </w:r>
    </w:p>
    <w:p w:rsidR="0086676F" w:rsidRDefault="0086676F" w:rsidP="002C0286">
      <w:pPr>
        <w:pStyle w:val="ColorfulList-Accent1"/>
        <w:ind w:left="0"/>
        <w:rPr>
          <w:sz w:val="28"/>
          <w:szCs w:val="28"/>
        </w:rPr>
      </w:pPr>
    </w:p>
    <w:p w:rsidR="0086676F" w:rsidRDefault="002C0286" w:rsidP="002C0286">
      <w:pPr>
        <w:pStyle w:val="ColorfulList-Accent1"/>
        <w:ind w:left="0"/>
        <w:rPr>
          <w:sz w:val="28"/>
          <w:szCs w:val="28"/>
        </w:rPr>
      </w:pPr>
      <w:r>
        <w:rPr>
          <w:sz w:val="28"/>
          <w:szCs w:val="28"/>
        </w:rPr>
        <w:t>For the next academy someone suggested that we a</w:t>
      </w:r>
      <w:r w:rsidR="0086676F">
        <w:rPr>
          <w:sz w:val="28"/>
          <w:szCs w:val="28"/>
        </w:rPr>
        <w:t xml:space="preserve">dd </w:t>
      </w:r>
      <w:r>
        <w:rPr>
          <w:sz w:val="28"/>
          <w:szCs w:val="28"/>
        </w:rPr>
        <w:t>a Survey M</w:t>
      </w:r>
      <w:r w:rsidR="0086676F">
        <w:rPr>
          <w:sz w:val="28"/>
          <w:szCs w:val="28"/>
        </w:rPr>
        <w:t xml:space="preserve">onkey link </w:t>
      </w:r>
      <w:r>
        <w:rPr>
          <w:sz w:val="28"/>
          <w:szCs w:val="28"/>
        </w:rPr>
        <w:t>for people to evaluate each workshop</w:t>
      </w:r>
      <w:r w:rsidR="001A6C3C">
        <w:rPr>
          <w:sz w:val="28"/>
          <w:szCs w:val="28"/>
        </w:rPr>
        <w:t xml:space="preserve"> online.  It was also suggested that we</w:t>
      </w:r>
      <w:r w:rsidR="0086676F">
        <w:rPr>
          <w:sz w:val="28"/>
          <w:szCs w:val="28"/>
        </w:rPr>
        <w:t xml:space="preserve"> build</w:t>
      </w:r>
      <w:r>
        <w:rPr>
          <w:sz w:val="28"/>
          <w:szCs w:val="28"/>
        </w:rPr>
        <w:t xml:space="preserve"> time</w:t>
      </w:r>
      <w:r w:rsidR="0086676F">
        <w:rPr>
          <w:sz w:val="28"/>
          <w:szCs w:val="28"/>
        </w:rPr>
        <w:t xml:space="preserve"> into </w:t>
      </w:r>
      <w:r>
        <w:rPr>
          <w:sz w:val="28"/>
          <w:szCs w:val="28"/>
        </w:rPr>
        <w:t xml:space="preserve">the </w:t>
      </w:r>
      <w:r w:rsidR="0086676F">
        <w:rPr>
          <w:sz w:val="28"/>
          <w:szCs w:val="28"/>
        </w:rPr>
        <w:t xml:space="preserve">end of </w:t>
      </w:r>
      <w:r>
        <w:rPr>
          <w:sz w:val="28"/>
          <w:szCs w:val="28"/>
        </w:rPr>
        <w:t>each wor</w:t>
      </w:r>
      <w:r w:rsidR="001A6C3C">
        <w:rPr>
          <w:sz w:val="28"/>
          <w:szCs w:val="28"/>
        </w:rPr>
        <w:t>kshop for providing feedback.  Someone else suggested using a</w:t>
      </w:r>
      <w:r w:rsidR="0086676F">
        <w:rPr>
          <w:sz w:val="28"/>
          <w:szCs w:val="28"/>
        </w:rPr>
        <w:t xml:space="preserve"> QVC code </w:t>
      </w:r>
      <w:r>
        <w:rPr>
          <w:sz w:val="28"/>
          <w:szCs w:val="28"/>
        </w:rPr>
        <w:t>that</w:t>
      </w:r>
      <w:r w:rsidR="0086676F">
        <w:rPr>
          <w:sz w:val="28"/>
          <w:szCs w:val="28"/>
        </w:rPr>
        <w:t xml:space="preserve"> can </w:t>
      </w:r>
      <w:r>
        <w:rPr>
          <w:sz w:val="28"/>
          <w:szCs w:val="28"/>
        </w:rPr>
        <w:t xml:space="preserve">be </w:t>
      </w:r>
      <w:r w:rsidR="0086676F">
        <w:rPr>
          <w:sz w:val="28"/>
          <w:szCs w:val="28"/>
        </w:rPr>
        <w:t>use</w:t>
      </w:r>
      <w:r>
        <w:rPr>
          <w:sz w:val="28"/>
          <w:szCs w:val="28"/>
        </w:rPr>
        <w:t>d</w:t>
      </w:r>
      <w:r w:rsidR="0086676F">
        <w:rPr>
          <w:sz w:val="28"/>
          <w:szCs w:val="28"/>
        </w:rPr>
        <w:t xml:space="preserve"> on </w:t>
      </w:r>
      <w:proofErr w:type="gramStart"/>
      <w:r>
        <w:rPr>
          <w:sz w:val="28"/>
          <w:szCs w:val="28"/>
        </w:rPr>
        <w:t xml:space="preserve">people’s </w:t>
      </w:r>
      <w:r w:rsidR="0086676F">
        <w:rPr>
          <w:sz w:val="28"/>
          <w:szCs w:val="28"/>
        </w:rPr>
        <w:t xml:space="preserve"> phone</w:t>
      </w:r>
      <w:r>
        <w:rPr>
          <w:sz w:val="28"/>
          <w:szCs w:val="28"/>
        </w:rPr>
        <w:t>s</w:t>
      </w:r>
      <w:proofErr w:type="gramEnd"/>
      <w:r w:rsidR="008667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A6C3C">
        <w:rPr>
          <w:sz w:val="28"/>
          <w:szCs w:val="28"/>
        </w:rPr>
        <w:t xml:space="preserve"> We discussed whether c</w:t>
      </w:r>
      <w:r w:rsidR="0086676F">
        <w:rPr>
          <w:sz w:val="28"/>
          <w:szCs w:val="28"/>
        </w:rPr>
        <w:t>hildcare may have been an issue for elementary and pre-school</w:t>
      </w:r>
      <w:r>
        <w:rPr>
          <w:sz w:val="28"/>
          <w:szCs w:val="28"/>
        </w:rPr>
        <w:t xml:space="preserve"> parents (would more have come?</w:t>
      </w:r>
      <w:r w:rsidR="0086676F">
        <w:rPr>
          <w:sz w:val="28"/>
          <w:szCs w:val="28"/>
        </w:rPr>
        <w:t>)</w:t>
      </w:r>
      <w:r>
        <w:rPr>
          <w:sz w:val="28"/>
          <w:szCs w:val="28"/>
        </w:rPr>
        <w:t>.  We’re asking the PTA’s to conduct a survey of their membership to get more input</w:t>
      </w:r>
      <w:r w:rsidR="001A6C3C">
        <w:rPr>
          <w:sz w:val="28"/>
          <w:szCs w:val="28"/>
        </w:rPr>
        <w:t xml:space="preserve"> on this</w:t>
      </w:r>
      <w:r>
        <w:rPr>
          <w:sz w:val="28"/>
          <w:szCs w:val="28"/>
        </w:rPr>
        <w:t>.</w:t>
      </w:r>
    </w:p>
    <w:p w:rsidR="001D5488" w:rsidRDefault="001D5488" w:rsidP="00AD61C3">
      <w:pPr>
        <w:pStyle w:val="ColorfulList-Accent1"/>
        <w:rPr>
          <w:sz w:val="28"/>
          <w:szCs w:val="28"/>
        </w:rPr>
      </w:pPr>
    </w:p>
    <w:p w:rsidR="00AD61C3" w:rsidRPr="002C0286" w:rsidRDefault="00AD61C3" w:rsidP="002C0286">
      <w:pPr>
        <w:pStyle w:val="ColorfulList-Accent1"/>
        <w:numPr>
          <w:ilvl w:val="0"/>
          <w:numId w:val="1"/>
        </w:numPr>
        <w:tabs>
          <w:tab w:val="left" w:pos="450"/>
        </w:tabs>
        <w:ind w:hanging="720"/>
        <w:rPr>
          <w:b/>
          <w:sz w:val="28"/>
          <w:szCs w:val="28"/>
        </w:rPr>
      </w:pPr>
      <w:r w:rsidRPr="002C0286">
        <w:rPr>
          <w:b/>
          <w:sz w:val="28"/>
          <w:szCs w:val="28"/>
        </w:rPr>
        <w:t>Plans/Goals for next year</w:t>
      </w:r>
    </w:p>
    <w:p w:rsidR="002C0286" w:rsidRDefault="002C0286" w:rsidP="002C0286">
      <w:pPr>
        <w:pStyle w:val="ColorfulList-Accent1"/>
        <w:tabs>
          <w:tab w:val="left" w:pos="450"/>
        </w:tabs>
        <w:ind w:left="0"/>
        <w:rPr>
          <w:sz w:val="28"/>
          <w:szCs w:val="28"/>
        </w:rPr>
      </w:pPr>
    </w:p>
    <w:p w:rsidR="0086676F" w:rsidRDefault="00CD5428" w:rsidP="00CD5428">
      <w:pPr>
        <w:pStyle w:val="ColorfulList-Accent1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We definitely want to </w:t>
      </w:r>
      <w:r w:rsidRPr="00922795">
        <w:rPr>
          <w:sz w:val="28"/>
          <w:szCs w:val="28"/>
          <w:u w:val="wave"/>
        </w:rPr>
        <w:t>c</w:t>
      </w:r>
      <w:r w:rsidR="0086676F" w:rsidRPr="00922795">
        <w:rPr>
          <w:sz w:val="28"/>
          <w:szCs w:val="28"/>
          <w:u w:val="wave"/>
        </w:rPr>
        <w:t xml:space="preserve">ontinue </w:t>
      </w:r>
      <w:r w:rsidRPr="00922795">
        <w:rPr>
          <w:sz w:val="28"/>
          <w:szCs w:val="28"/>
          <w:u w:val="wave"/>
        </w:rPr>
        <w:t xml:space="preserve">the conversation </w:t>
      </w:r>
      <w:r w:rsidR="001A6C3C">
        <w:rPr>
          <w:sz w:val="28"/>
          <w:szCs w:val="28"/>
          <w:u w:val="wave"/>
        </w:rPr>
        <w:t>about</w:t>
      </w:r>
      <w:r w:rsidRPr="00922795">
        <w:rPr>
          <w:sz w:val="28"/>
          <w:szCs w:val="28"/>
          <w:u w:val="wave"/>
        </w:rPr>
        <w:t xml:space="preserve"> u</w:t>
      </w:r>
      <w:r w:rsidR="0086676F" w:rsidRPr="00922795">
        <w:rPr>
          <w:sz w:val="28"/>
          <w:szCs w:val="28"/>
          <w:u w:val="wave"/>
        </w:rPr>
        <w:t>nder</w:t>
      </w:r>
      <w:r w:rsidR="001A6C3C">
        <w:rPr>
          <w:sz w:val="28"/>
          <w:szCs w:val="28"/>
          <w:u w:val="wave"/>
        </w:rPr>
        <w:t xml:space="preserve"> </w:t>
      </w:r>
      <w:r w:rsidR="0086676F" w:rsidRPr="00922795">
        <w:rPr>
          <w:sz w:val="28"/>
          <w:szCs w:val="28"/>
          <w:u w:val="wave"/>
        </w:rPr>
        <w:t>age drinking</w:t>
      </w:r>
      <w:r>
        <w:rPr>
          <w:sz w:val="28"/>
          <w:szCs w:val="28"/>
        </w:rPr>
        <w:t>.</w:t>
      </w:r>
      <w:r w:rsidR="001A6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Julie sponsored a forum (rescheduled from a</w:t>
      </w:r>
      <w:r w:rsidR="001A6C3C">
        <w:rPr>
          <w:sz w:val="28"/>
          <w:szCs w:val="28"/>
        </w:rPr>
        <w:t>n earlier</w:t>
      </w:r>
      <w:r>
        <w:rPr>
          <w:sz w:val="28"/>
          <w:szCs w:val="28"/>
        </w:rPr>
        <w:t xml:space="preserve"> snow day) where only 5 parents showed up</w:t>
      </w:r>
      <w:r w:rsidR="0086676F">
        <w:rPr>
          <w:sz w:val="28"/>
          <w:szCs w:val="28"/>
        </w:rPr>
        <w:t>.</w:t>
      </w:r>
      <w:r>
        <w:rPr>
          <w:sz w:val="28"/>
          <w:szCs w:val="28"/>
        </w:rPr>
        <w:t xml:space="preserve">  The t</w:t>
      </w:r>
      <w:r w:rsidR="0086676F">
        <w:rPr>
          <w:sz w:val="28"/>
          <w:szCs w:val="28"/>
        </w:rPr>
        <w:t xml:space="preserve">iming might not have been </w:t>
      </w:r>
      <w:r>
        <w:rPr>
          <w:sz w:val="28"/>
          <w:szCs w:val="28"/>
        </w:rPr>
        <w:t>the best; students</w:t>
      </w:r>
      <w:r w:rsidR="0086676F">
        <w:rPr>
          <w:sz w:val="28"/>
          <w:szCs w:val="28"/>
        </w:rPr>
        <w:t xml:space="preserve"> were in</w:t>
      </w:r>
      <w:r>
        <w:rPr>
          <w:sz w:val="28"/>
          <w:szCs w:val="28"/>
        </w:rPr>
        <w:t>volved in sports and projects. People agreed that the discussion c</w:t>
      </w:r>
      <w:r w:rsidR="0086676F">
        <w:rPr>
          <w:sz w:val="28"/>
          <w:szCs w:val="28"/>
        </w:rPr>
        <w:t>omes back to w</w:t>
      </w:r>
      <w:r>
        <w:rPr>
          <w:sz w:val="28"/>
          <w:szCs w:val="28"/>
        </w:rPr>
        <w:t xml:space="preserve">hat is happening in </w:t>
      </w:r>
      <w:r w:rsidR="001A6C3C">
        <w:rPr>
          <w:sz w:val="28"/>
          <w:szCs w:val="28"/>
        </w:rPr>
        <w:t>people’s</w:t>
      </w:r>
      <w:r>
        <w:rPr>
          <w:sz w:val="28"/>
          <w:szCs w:val="28"/>
        </w:rPr>
        <w:t xml:space="preserve"> homes.  There appears to be a lot of passive acceptance.  We hope that p</w:t>
      </w:r>
      <w:r w:rsidR="0086676F">
        <w:rPr>
          <w:sz w:val="28"/>
          <w:szCs w:val="28"/>
        </w:rPr>
        <w:t xml:space="preserve">ositive peer pressure can be used to influence other </w:t>
      </w:r>
      <w:r w:rsidR="00FD2CE2">
        <w:rPr>
          <w:sz w:val="28"/>
          <w:szCs w:val="28"/>
        </w:rPr>
        <w:t xml:space="preserve">parents and </w:t>
      </w:r>
      <w:r>
        <w:rPr>
          <w:sz w:val="28"/>
          <w:szCs w:val="28"/>
        </w:rPr>
        <w:t xml:space="preserve">the </w:t>
      </w:r>
      <w:r w:rsidR="00FD2CE2">
        <w:rPr>
          <w:sz w:val="28"/>
          <w:szCs w:val="28"/>
        </w:rPr>
        <w:t>community.</w:t>
      </w:r>
    </w:p>
    <w:p w:rsidR="00CD5428" w:rsidRDefault="00CD5428" w:rsidP="00CD5428">
      <w:pPr>
        <w:pStyle w:val="ColorfulList-Accent1"/>
        <w:ind w:left="0"/>
        <w:rPr>
          <w:sz w:val="28"/>
          <w:szCs w:val="28"/>
        </w:rPr>
      </w:pPr>
    </w:p>
    <w:p w:rsidR="00FD2CE2" w:rsidRDefault="00CD5428" w:rsidP="001A6C3C">
      <w:pPr>
        <w:pStyle w:val="ColorfulList-Accent1"/>
        <w:rPr>
          <w:sz w:val="28"/>
          <w:szCs w:val="28"/>
        </w:rPr>
      </w:pPr>
      <w:r>
        <w:rPr>
          <w:sz w:val="28"/>
          <w:szCs w:val="28"/>
        </w:rPr>
        <w:t>It was suggested that there be one</w:t>
      </w:r>
      <w:r w:rsidR="00FD2C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social host law presentation </w:t>
      </w:r>
      <w:r w:rsidR="00FD2CE2">
        <w:rPr>
          <w:sz w:val="28"/>
          <w:szCs w:val="28"/>
        </w:rPr>
        <w:t>for</w:t>
      </w:r>
      <w:r>
        <w:rPr>
          <w:sz w:val="28"/>
          <w:szCs w:val="28"/>
        </w:rPr>
        <w:t xml:space="preserve"> anyone buying a prom ticket</w:t>
      </w:r>
      <w:r w:rsidR="00FD2CE2">
        <w:rPr>
          <w:sz w:val="28"/>
          <w:szCs w:val="28"/>
        </w:rPr>
        <w:t xml:space="preserve"> </w:t>
      </w:r>
      <w:r w:rsidR="001A6C3C">
        <w:rPr>
          <w:sz w:val="28"/>
          <w:szCs w:val="28"/>
        </w:rPr>
        <w:t>as well as</w:t>
      </w:r>
      <w:r w:rsidR="00FD2CE2">
        <w:rPr>
          <w:sz w:val="28"/>
          <w:szCs w:val="28"/>
        </w:rPr>
        <w:t xml:space="preserve"> </w:t>
      </w:r>
      <w:r>
        <w:rPr>
          <w:sz w:val="28"/>
          <w:szCs w:val="28"/>
        </w:rPr>
        <w:t>one for each</w:t>
      </w:r>
      <w:r w:rsidR="001A6C3C">
        <w:rPr>
          <w:sz w:val="28"/>
          <w:szCs w:val="28"/>
        </w:rPr>
        <w:t xml:space="preserve"> sport season. P</w:t>
      </w:r>
      <w:r w:rsidR="00FD2CE2">
        <w:rPr>
          <w:sz w:val="28"/>
          <w:szCs w:val="28"/>
        </w:rPr>
        <w:t xml:space="preserve">arents </w:t>
      </w:r>
      <w:r>
        <w:rPr>
          <w:sz w:val="28"/>
          <w:szCs w:val="28"/>
        </w:rPr>
        <w:t xml:space="preserve">would need to sign off that </w:t>
      </w:r>
      <w:r w:rsidR="001A6C3C">
        <w:rPr>
          <w:sz w:val="28"/>
          <w:szCs w:val="28"/>
        </w:rPr>
        <w:t xml:space="preserve">they </w:t>
      </w:r>
      <w:r>
        <w:rPr>
          <w:sz w:val="28"/>
          <w:szCs w:val="28"/>
        </w:rPr>
        <w:t>attended</w:t>
      </w:r>
      <w:r w:rsidR="001A6C3C">
        <w:rPr>
          <w:sz w:val="28"/>
          <w:szCs w:val="28"/>
        </w:rPr>
        <w:t>.  Julie explained that p</w:t>
      </w:r>
      <w:r w:rsidR="00FD2CE2">
        <w:rPr>
          <w:sz w:val="28"/>
          <w:szCs w:val="28"/>
        </w:rPr>
        <w:t>olice officers are also getting educated</w:t>
      </w:r>
      <w:r w:rsidR="001A6C3C">
        <w:rPr>
          <w:sz w:val="28"/>
          <w:szCs w:val="28"/>
        </w:rPr>
        <w:t xml:space="preserve"> about the social host law</w:t>
      </w:r>
      <w:r w:rsidR="00FD2CE2">
        <w:rPr>
          <w:sz w:val="28"/>
          <w:szCs w:val="28"/>
        </w:rPr>
        <w:t xml:space="preserve">. (Not part of their training.) </w:t>
      </w:r>
      <w:r>
        <w:rPr>
          <w:sz w:val="28"/>
          <w:szCs w:val="28"/>
        </w:rPr>
        <w:t>Another</w:t>
      </w:r>
      <w:r w:rsidR="001A6C3C">
        <w:rPr>
          <w:sz w:val="28"/>
          <w:szCs w:val="28"/>
        </w:rPr>
        <w:t xml:space="preserve"> possible</w:t>
      </w:r>
      <w:r>
        <w:rPr>
          <w:sz w:val="28"/>
          <w:szCs w:val="28"/>
        </w:rPr>
        <w:t xml:space="preserve"> time for educating parents would be during the o</w:t>
      </w:r>
      <w:r w:rsidR="00FD2CE2">
        <w:rPr>
          <w:sz w:val="28"/>
          <w:szCs w:val="28"/>
        </w:rPr>
        <w:t>rientation for incoming 8</w:t>
      </w:r>
      <w:r w:rsidR="00FD2CE2">
        <w:rPr>
          <w:sz w:val="28"/>
          <w:szCs w:val="28"/>
          <w:vertAlign w:val="superscript"/>
        </w:rPr>
        <w:t>t</w:t>
      </w:r>
      <w:r w:rsidR="00FD2CE2" w:rsidRPr="00FD2CE2">
        <w:rPr>
          <w:sz w:val="28"/>
          <w:szCs w:val="28"/>
          <w:vertAlign w:val="superscript"/>
        </w:rPr>
        <w:t>h</w:t>
      </w:r>
      <w:r>
        <w:rPr>
          <w:sz w:val="28"/>
          <w:szCs w:val="28"/>
        </w:rPr>
        <w:t xml:space="preserve"> graders.  We also discussed the possibilities of conducting a</w:t>
      </w:r>
      <w:r w:rsidR="00FD2CE2">
        <w:rPr>
          <w:sz w:val="28"/>
          <w:szCs w:val="28"/>
        </w:rPr>
        <w:t xml:space="preserve"> </w:t>
      </w:r>
      <w:r w:rsidR="00922795">
        <w:rPr>
          <w:sz w:val="28"/>
          <w:szCs w:val="28"/>
        </w:rPr>
        <w:t>Social Media Campaign</w:t>
      </w:r>
      <w:r w:rsidR="001A6C3C">
        <w:rPr>
          <w:sz w:val="28"/>
          <w:szCs w:val="28"/>
        </w:rPr>
        <w:t xml:space="preserve"> </w:t>
      </w:r>
      <w:r w:rsidR="00FD2CE2">
        <w:rPr>
          <w:sz w:val="28"/>
          <w:szCs w:val="28"/>
        </w:rPr>
        <w:t xml:space="preserve">with </w:t>
      </w:r>
      <w:r w:rsidR="00922795">
        <w:rPr>
          <w:sz w:val="28"/>
          <w:szCs w:val="28"/>
        </w:rPr>
        <w:t xml:space="preserve">the help of graduate students who </w:t>
      </w:r>
      <w:r w:rsidR="00FD2CE2">
        <w:rPr>
          <w:sz w:val="28"/>
          <w:szCs w:val="28"/>
        </w:rPr>
        <w:t xml:space="preserve">might be able to assist in developing a social media campaign to get other parents and students on board. </w:t>
      </w:r>
    </w:p>
    <w:p w:rsidR="00DA4061" w:rsidRDefault="00DA4061" w:rsidP="00806713">
      <w:pPr>
        <w:pStyle w:val="ColorfulList-Accent1"/>
        <w:rPr>
          <w:sz w:val="28"/>
          <w:szCs w:val="28"/>
        </w:rPr>
      </w:pPr>
    </w:p>
    <w:p w:rsidR="00DA4061" w:rsidRDefault="00DA4061" w:rsidP="00922795">
      <w:pPr>
        <w:pStyle w:val="ColorfulList-Accent1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YRBS results</w:t>
      </w:r>
    </w:p>
    <w:p w:rsidR="001A6C3C" w:rsidRDefault="001A6C3C" w:rsidP="001A6C3C">
      <w:pPr>
        <w:pStyle w:val="ColorfulList-Accent1"/>
        <w:ind w:left="0"/>
        <w:rPr>
          <w:sz w:val="28"/>
          <w:szCs w:val="28"/>
        </w:rPr>
      </w:pPr>
    </w:p>
    <w:p w:rsidR="00DA4061" w:rsidRDefault="001A6C3C" w:rsidP="00806713">
      <w:pPr>
        <w:pStyle w:val="ColorfulList-Accent1"/>
        <w:rPr>
          <w:sz w:val="28"/>
          <w:szCs w:val="28"/>
        </w:rPr>
      </w:pPr>
      <w:r>
        <w:rPr>
          <w:sz w:val="28"/>
          <w:szCs w:val="28"/>
        </w:rPr>
        <w:t>We discussed possibly using the new</w:t>
      </w:r>
      <w:r w:rsidR="00DA4061">
        <w:rPr>
          <w:sz w:val="28"/>
          <w:szCs w:val="28"/>
        </w:rPr>
        <w:t xml:space="preserve"> Community Center for </w:t>
      </w:r>
      <w:r>
        <w:rPr>
          <w:sz w:val="28"/>
          <w:szCs w:val="28"/>
        </w:rPr>
        <w:t xml:space="preserve">presenting the </w:t>
      </w:r>
      <w:r w:rsidR="00DA4061">
        <w:rPr>
          <w:sz w:val="28"/>
          <w:szCs w:val="28"/>
        </w:rPr>
        <w:t xml:space="preserve">YRBS results </w:t>
      </w:r>
      <w:r>
        <w:rPr>
          <w:sz w:val="28"/>
          <w:szCs w:val="28"/>
        </w:rPr>
        <w:t>next year</w:t>
      </w:r>
      <w:r w:rsidR="00DA406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Our g</w:t>
      </w:r>
      <w:r w:rsidR="00DA4061">
        <w:rPr>
          <w:sz w:val="28"/>
          <w:szCs w:val="28"/>
        </w:rPr>
        <w:t xml:space="preserve">oal for </w:t>
      </w:r>
      <w:r>
        <w:rPr>
          <w:sz w:val="28"/>
          <w:szCs w:val="28"/>
        </w:rPr>
        <w:t xml:space="preserve">the </w:t>
      </w:r>
      <w:r w:rsidR="00DA4061">
        <w:rPr>
          <w:sz w:val="28"/>
          <w:szCs w:val="28"/>
        </w:rPr>
        <w:t>next survey</w:t>
      </w:r>
      <w:r>
        <w:rPr>
          <w:sz w:val="28"/>
          <w:szCs w:val="28"/>
        </w:rPr>
        <w:t xml:space="preserve"> administration is have it on line. Maureen </w:t>
      </w:r>
      <w:proofErr w:type="spellStart"/>
      <w:r>
        <w:rPr>
          <w:sz w:val="28"/>
          <w:szCs w:val="28"/>
        </w:rPr>
        <w:t>K</w:t>
      </w:r>
      <w:r w:rsidR="00DA4061">
        <w:rPr>
          <w:sz w:val="28"/>
          <w:szCs w:val="28"/>
        </w:rPr>
        <w:t>avanaugh</w:t>
      </w:r>
      <w:proofErr w:type="spellEnd"/>
      <w:r>
        <w:rPr>
          <w:sz w:val="28"/>
          <w:szCs w:val="28"/>
        </w:rPr>
        <w:t>, the Director of Planning and Assessment at the</w:t>
      </w:r>
      <w:r w:rsidR="00DA4061">
        <w:rPr>
          <w:sz w:val="28"/>
          <w:szCs w:val="28"/>
        </w:rPr>
        <w:t xml:space="preserve"> Central Office</w:t>
      </w:r>
      <w:r>
        <w:rPr>
          <w:sz w:val="28"/>
          <w:szCs w:val="28"/>
        </w:rPr>
        <w:t>, is</w:t>
      </w:r>
      <w:r w:rsidR="00DA4061">
        <w:rPr>
          <w:sz w:val="28"/>
          <w:szCs w:val="28"/>
        </w:rPr>
        <w:t xml:space="preserve"> very supportive</w:t>
      </w:r>
      <w:r>
        <w:rPr>
          <w:sz w:val="28"/>
          <w:szCs w:val="28"/>
        </w:rPr>
        <w:t xml:space="preserve"> of an online survey</w:t>
      </w:r>
      <w:r w:rsidR="00DA4061">
        <w:rPr>
          <w:sz w:val="28"/>
          <w:szCs w:val="28"/>
        </w:rPr>
        <w:t xml:space="preserve">. </w:t>
      </w:r>
    </w:p>
    <w:p w:rsidR="001A6C3C" w:rsidRDefault="001A6C3C" w:rsidP="00806713">
      <w:pPr>
        <w:pStyle w:val="ColorfulList-Accent1"/>
        <w:rPr>
          <w:sz w:val="28"/>
          <w:szCs w:val="28"/>
        </w:rPr>
      </w:pPr>
      <w:r>
        <w:rPr>
          <w:sz w:val="28"/>
          <w:szCs w:val="28"/>
        </w:rPr>
        <w:t>Hopefully the new Director of Technology would be able to help us figure out how to do this.</w:t>
      </w:r>
    </w:p>
    <w:p w:rsidR="001A6C3C" w:rsidRDefault="001A6C3C" w:rsidP="00806713">
      <w:pPr>
        <w:pStyle w:val="ColorfulList-Accent1"/>
        <w:rPr>
          <w:sz w:val="28"/>
          <w:szCs w:val="28"/>
        </w:rPr>
      </w:pPr>
    </w:p>
    <w:p w:rsidR="00971C7D" w:rsidRDefault="001A6C3C" w:rsidP="001A6C3C">
      <w:pPr>
        <w:pStyle w:val="ColorfulList-Accent1"/>
        <w:rPr>
          <w:sz w:val="28"/>
          <w:szCs w:val="28"/>
        </w:rPr>
      </w:pPr>
      <w:r>
        <w:rPr>
          <w:sz w:val="28"/>
          <w:szCs w:val="28"/>
        </w:rPr>
        <w:t xml:space="preserve">Someone mentioned that they felt that the presentation by the </w:t>
      </w:r>
      <w:r w:rsidR="00DA4061">
        <w:rPr>
          <w:sz w:val="28"/>
          <w:szCs w:val="28"/>
        </w:rPr>
        <w:t xml:space="preserve">Northeastern </w:t>
      </w:r>
      <w:r>
        <w:rPr>
          <w:sz w:val="28"/>
          <w:szCs w:val="28"/>
        </w:rPr>
        <w:t xml:space="preserve">researchers is somewhat canned.  We </w:t>
      </w:r>
      <w:r w:rsidR="00DA4061">
        <w:rPr>
          <w:sz w:val="28"/>
          <w:szCs w:val="28"/>
        </w:rPr>
        <w:t xml:space="preserve">may want to work with NU to provide </w:t>
      </w:r>
      <w:r>
        <w:rPr>
          <w:sz w:val="28"/>
          <w:szCs w:val="28"/>
        </w:rPr>
        <w:t xml:space="preserve">a broader presentation and </w:t>
      </w:r>
      <w:r w:rsidR="00DA4061">
        <w:rPr>
          <w:sz w:val="28"/>
          <w:szCs w:val="28"/>
        </w:rPr>
        <w:t>be ready t</w:t>
      </w:r>
      <w:r w:rsidR="00971C7D">
        <w:rPr>
          <w:sz w:val="28"/>
          <w:szCs w:val="28"/>
        </w:rPr>
        <w:t xml:space="preserve">o </w:t>
      </w:r>
      <w:r>
        <w:rPr>
          <w:sz w:val="28"/>
          <w:szCs w:val="28"/>
        </w:rPr>
        <w:t>respond to more in-depth questions</w:t>
      </w:r>
      <w:r w:rsidR="00971C7D">
        <w:rPr>
          <w:sz w:val="28"/>
          <w:szCs w:val="28"/>
        </w:rPr>
        <w:t>. S</w:t>
      </w:r>
      <w:r>
        <w:rPr>
          <w:sz w:val="28"/>
          <w:szCs w:val="28"/>
        </w:rPr>
        <w:t>ome of the areas that people would like to have more information include: s</w:t>
      </w:r>
      <w:r w:rsidR="00971C7D">
        <w:rPr>
          <w:sz w:val="28"/>
          <w:szCs w:val="28"/>
        </w:rPr>
        <w:t xml:space="preserve">tress coping, sleep, </w:t>
      </w:r>
      <w:proofErr w:type="gramStart"/>
      <w:r w:rsidR="00971C7D">
        <w:rPr>
          <w:sz w:val="28"/>
          <w:szCs w:val="28"/>
        </w:rPr>
        <w:t>bullying</w:t>
      </w:r>
      <w:proofErr w:type="gramEnd"/>
      <w:r w:rsidR="00971C7D">
        <w:rPr>
          <w:sz w:val="28"/>
          <w:szCs w:val="28"/>
        </w:rPr>
        <w:t xml:space="preserve"> (bi</w:t>
      </w:r>
      <w:r>
        <w:rPr>
          <w:sz w:val="28"/>
          <w:szCs w:val="28"/>
        </w:rPr>
        <w:t>ggest factor in suicide risk).  People are also interested in looking at a</w:t>
      </w:r>
      <w:r w:rsidR="00971C7D">
        <w:rPr>
          <w:sz w:val="28"/>
          <w:szCs w:val="28"/>
        </w:rPr>
        <w:t xml:space="preserve">lcohol use </w:t>
      </w:r>
      <w:r>
        <w:rPr>
          <w:sz w:val="28"/>
          <w:szCs w:val="28"/>
        </w:rPr>
        <w:t>with</w:t>
      </w:r>
      <w:r w:rsidR="00971C7D">
        <w:rPr>
          <w:sz w:val="28"/>
          <w:szCs w:val="28"/>
        </w:rPr>
        <w:t>in different demographic groups in town.</w:t>
      </w:r>
    </w:p>
    <w:p w:rsidR="001A6C3C" w:rsidRDefault="001A6C3C" w:rsidP="001A6C3C">
      <w:pPr>
        <w:pStyle w:val="ColorfulList-Accent1"/>
        <w:rPr>
          <w:sz w:val="28"/>
          <w:szCs w:val="28"/>
        </w:rPr>
      </w:pPr>
    </w:p>
    <w:p w:rsidR="001A6C3C" w:rsidRDefault="001A6C3C" w:rsidP="001A6C3C">
      <w:pPr>
        <w:pStyle w:val="ColorfulList-Accent1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Wellness Policy</w:t>
      </w:r>
    </w:p>
    <w:p w:rsidR="001A6C3C" w:rsidRDefault="001A6C3C" w:rsidP="001A6C3C">
      <w:pPr>
        <w:pStyle w:val="ColorfulList-Accent1"/>
        <w:rPr>
          <w:sz w:val="28"/>
          <w:szCs w:val="28"/>
        </w:rPr>
      </w:pPr>
    </w:p>
    <w:p w:rsidR="001A6C3C" w:rsidRDefault="001A6C3C" w:rsidP="001A6C3C">
      <w:pPr>
        <w:pStyle w:val="ColorfulList-Accent1"/>
        <w:rPr>
          <w:sz w:val="28"/>
          <w:szCs w:val="28"/>
        </w:rPr>
      </w:pPr>
      <w:r>
        <w:rPr>
          <w:sz w:val="28"/>
          <w:szCs w:val="28"/>
        </w:rPr>
        <w:t>Develop and publicize a communication strategy for informing parents and staff about the policy.</w:t>
      </w:r>
    </w:p>
    <w:p w:rsidR="006A1E26" w:rsidRDefault="006A1E26" w:rsidP="006A1E26">
      <w:pPr>
        <w:pStyle w:val="ColorfulList-Accent1"/>
        <w:rPr>
          <w:sz w:val="28"/>
          <w:szCs w:val="28"/>
        </w:rPr>
      </w:pPr>
    </w:p>
    <w:p w:rsidR="001A6C3C" w:rsidRDefault="001A6C3C" w:rsidP="001A6C3C">
      <w:pPr>
        <w:pStyle w:val="ColorfulList-Accent1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Lexington Parent Academy 2.0</w:t>
      </w:r>
    </w:p>
    <w:p w:rsidR="006A1E26" w:rsidRDefault="006A1E26" w:rsidP="006A1E26">
      <w:pPr>
        <w:pStyle w:val="ColorfulList-Accent1"/>
        <w:rPr>
          <w:sz w:val="28"/>
          <w:szCs w:val="28"/>
        </w:rPr>
      </w:pPr>
    </w:p>
    <w:p w:rsidR="006A1E26" w:rsidRDefault="006A1E26" w:rsidP="00AD61C3">
      <w:pPr>
        <w:pStyle w:val="ColorfulList-Accent1"/>
        <w:ind w:left="0"/>
        <w:rPr>
          <w:sz w:val="28"/>
          <w:szCs w:val="28"/>
        </w:rPr>
      </w:pPr>
    </w:p>
    <w:p w:rsidR="001A6C3C" w:rsidRDefault="001A6C3C" w:rsidP="00AD61C3">
      <w:pPr>
        <w:pStyle w:val="ColorfulList-Accent1"/>
        <w:ind w:left="0"/>
        <w:rPr>
          <w:sz w:val="28"/>
          <w:szCs w:val="28"/>
        </w:rPr>
      </w:pPr>
    </w:p>
    <w:p w:rsidR="001A6C3C" w:rsidRDefault="001A6C3C" w:rsidP="00AD61C3">
      <w:pPr>
        <w:pStyle w:val="ColorfulList-Accent1"/>
        <w:ind w:left="0"/>
        <w:rPr>
          <w:sz w:val="28"/>
          <w:szCs w:val="28"/>
        </w:rPr>
      </w:pPr>
    </w:p>
    <w:p w:rsidR="001A6C3C" w:rsidRDefault="001A6C3C" w:rsidP="00AD61C3">
      <w:pPr>
        <w:pStyle w:val="ColorfulList-Accent1"/>
        <w:ind w:left="0"/>
        <w:rPr>
          <w:sz w:val="28"/>
          <w:szCs w:val="28"/>
        </w:rPr>
      </w:pPr>
    </w:p>
    <w:p w:rsidR="001A6C3C" w:rsidRDefault="001A6C3C" w:rsidP="00AD61C3">
      <w:pPr>
        <w:pStyle w:val="ColorfulList-Accent1"/>
        <w:ind w:left="0"/>
        <w:rPr>
          <w:sz w:val="28"/>
          <w:szCs w:val="28"/>
        </w:rPr>
      </w:pPr>
    </w:p>
    <w:p w:rsidR="001A6C3C" w:rsidRDefault="001A6C3C" w:rsidP="00AD61C3">
      <w:pPr>
        <w:pStyle w:val="ColorfulList-Accent1"/>
        <w:ind w:left="0"/>
        <w:rPr>
          <w:sz w:val="28"/>
          <w:szCs w:val="28"/>
        </w:rPr>
      </w:pPr>
    </w:p>
    <w:p w:rsidR="001A6C3C" w:rsidRDefault="001A6C3C" w:rsidP="00AD61C3">
      <w:pPr>
        <w:pStyle w:val="ColorfulList-Accent1"/>
        <w:ind w:left="0"/>
        <w:rPr>
          <w:sz w:val="28"/>
          <w:szCs w:val="28"/>
        </w:rPr>
      </w:pPr>
    </w:p>
    <w:p w:rsidR="006A1E26" w:rsidRDefault="006A1E26" w:rsidP="006A1E26">
      <w:pPr>
        <w:pStyle w:val="ColorfulList-Accent1"/>
        <w:rPr>
          <w:sz w:val="28"/>
          <w:szCs w:val="28"/>
        </w:rPr>
      </w:pPr>
    </w:p>
    <w:p w:rsidR="006A1E26" w:rsidRDefault="00AD61C3" w:rsidP="006A1E26">
      <w:pPr>
        <w:pStyle w:val="ColorfulList-Accent1"/>
        <w:rPr>
          <w:sz w:val="28"/>
          <w:szCs w:val="28"/>
        </w:rPr>
      </w:pPr>
      <w:r>
        <w:rPr>
          <w:sz w:val="28"/>
          <w:szCs w:val="28"/>
        </w:rPr>
        <w:t>Meeting dates for next year:</w:t>
      </w:r>
    </w:p>
    <w:p w:rsidR="00AD61C3" w:rsidRDefault="00AD61C3" w:rsidP="006A1E26">
      <w:pPr>
        <w:pStyle w:val="ColorfulList-Accent1"/>
        <w:rPr>
          <w:sz w:val="28"/>
          <w:szCs w:val="28"/>
        </w:rPr>
      </w:pPr>
    </w:p>
    <w:p w:rsidR="00AD61C3" w:rsidRDefault="00AD61C3" w:rsidP="006A1E26">
      <w:pPr>
        <w:pStyle w:val="ColorfulList-Accent1"/>
        <w:rPr>
          <w:sz w:val="28"/>
          <w:szCs w:val="28"/>
        </w:rPr>
      </w:pPr>
      <w:r>
        <w:rPr>
          <w:sz w:val="28"/>
          <w:szCs w:val="28"/>
        </w:rPr>
        <w:t>October 5, 2015</w:t>
      </w:r>
    </w:p>
    <w:p w:rsidR="00AD61C3" w:rsidRDefault="00AD61C3" w:rsidP="006A1E26">
      <w:pPr>
        <w:pStyle w:val="ColorfulList-Accent1"/>
        <w:rPr>
          <w:sz w:val="28"/>
          <w:szCs w:val="28"/>
        </w:rPr>
      </w:pPr>
      <w:r>
        <w:rPr>
          <w:sz w:val="28"/>
          <w:szCs w:val="28"/>
        </w:rPr>
        <w:t>December 14, 2015</w:t>
      </w:r>
    </w:p>
    <w:p w:rsidR="00AD61C3" w:rsidRDefault="00AD61C3" w:rsidP="006A1E26">
      <w:pPr>
        <w:pStyle w:val="ColorfulList-Accent1"/>
        <w:rPr>
          <w:sz w:val="28"/>
          <w:szCs w:val="28"/>
        </w:rPr>
      </w:pPr>
      <w:r>
        <w:rPr>
          <w:sz w:val="28"/>
          <w:szCs w:val="28"/>
        </w:rPr>
        <w:t>March 7, 2016</w:t>
      </w:r>
    </w:p>
    <w:p w:rsidR="00AD61C3" w:rsidRPr="006A1E26" w:rsidRDefault="00AD61C3" w:rsidP="006A1E26">
      <w:pPr>
        <w:pStyle w:val="ColorfulList-Accent1"/>
        <w:rPr>
          <w:sz w:val="28"/>
          <w:szCs w:val="28"/>
        </w:rPr>
      </w:pPr>
      <w:r>
        <w:rPr>
          <w:sz w:val="28"/>
          <w:szCs w:val="28"/>
        </w:rPr>
        <w:t>May 9, 2016</w:t>
      </w:r>
    </w:p>
    <w:sectPr w:rsidR="00AD61C3" w:rsidRPr="006A1E26" w:rsidSect="00922795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D4B4F"/>
    <w:multiLevelType w:val="hybridMultilevel"/>
    <w:tmpl w:val="97ECC03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F12C2A"/>
    <w:multiLevelType w:val="hybridMultilevel"/>
    <w:tmpl w:val="E3C451D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957E83"/>
    <w:multiLevelType w:val="hybridMultilevel"/>
    <w:tmpl w:val="CEE6F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94681"/>
    <w:multiLevelType w:val="hybridMultilevel"/>
    <w:tmpl w:val="C6B471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97D42"/>
    <w:multiLevelType w:val="hybridMultilevel"/>
    <w:tmpl w:val="4244A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7D1792"/>
    <w:multiLevelType w:val="hybridMultilevel"/>
    <w:tmpl w:val="C9DED3C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592D57"/>
    <w:multiLevelType w:val="hybridMultilevel"/>
    <w:tmpl w:val="5A4C9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B00B14"/>
    <w:rsid w:val="000F7D52"/>
    <w:rsid w:val="00111CE2"/>
    <w:rsid w:val="00166E04"/>
    <w:rsid w:val="001A6C3C"/>
    <w:rsid w:val="001D5488"/>
    <w:rsid w:val="002A571B"/>
    <w:rsid w:val="002C0286"/>
    <w:rsid w:val="002C4FEC"/>
    <w:rsid w:val="002E49AE"/>
    <w:rsid w:val="00302F89"/>
    <w:rsid w:val="00367452"/>
    <w:rsid w:val="00436E1A"/>
    <w:rsid w:val="005D1888"/>
    <w:rsid w:val="006A1E26"/>
    <w:rsid w:val="006E0D05"/>
    <w:rsid w:val="0071616A"/>
    <w:rsid w:val="00806713"/>
    <w:rsid w:val="00854B24"/>
    <w:rsid w:val="008562E6"/>
    <w:rsid w:val="0086676F"/>
    <w:rsid w:val="008C33BA"/>
    <w:rsid w:val="00922795"/>
    <w:rsid w:val="00971C7D"/>
    <w:rsid w:val="00A2172D"/>
    <w:rsid w:val="00AD61C3"/>
    <w:rsid w:val="00B00B14"/>
    <w:rsid w:val="00C53EBD"/>
    <w:rsid w:val="00C7453B"/>
    <w:rsid w:val="00CD5428"/>
    <w:rsid w:val="00CE34B1"/>
    <w:rsid w:val="00D03022"/>
    <w:rsid w:val="00D04DA5"/>
    <w:rsid w:val="00D969CC"/>
    <w:rsid w:val="00DA4061"/>
    <w:rsid w:val="00E36899"/>
    <w:rsid w:val="00F204CE"/>
    <w:rsid w:val="00F72B33"/>
    <w:rsid w:val="00FD2CE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B00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1059</Words>
  <Characters>6042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jgasperini</cp:lastModifiedBy>
  <cp:revision>2</cp:revision>
  <cp:lastPrinted>2015-03-05T16:05:00Z</cp:lastPrinted>
  <dcterms:created xsi:type="dcterms:W3CDTF">2015-06-17T18:01:00Z</dcterms:created>
  <dcterms:modified xsi:type="dcterms:W3CDTF">2015-06-17T18:01:00Z</dcterms:modified>
</cp:coreProperties>
</file>