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B8" w:rsidRDefault="0024180E">
      <w:pPr>
        <w:ind w:left="1530"/>
        <w:rPr>
          <w:rFonts w:ascii="Hoefler Text" w:hAnsi="Hoefler Text"/>
          <w:b/>
          <w:spacing w:val="20"/>
          <w:sz w:val="16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-72390</wp:posOffset>
            </wp:positionV>
            <wp:extent cx="1085850" cy="1066800"/>
            <wp:effectExtent l="19050" t="0" r="0" b="0"/>
            <wp:wrapTight wrapText="bothSides">
              <wp:wrapPolygon edited="0">
                <wp:start x="-379" y="0"/>
                <wp:lineTo x="-379" y="21214"/>
                <wp:lineTo x="21600" y="21214"/>
                <wp:lineTo x="21600" y="0"/>
                <wp:lineTo x="-379" y="0"/>
              </wp:wrapPolygon>
            </wp:wrapTight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2CB8" w:rsidRDefault="008C2CB8">
      <w:pPr>
        <w:ind w:left="1530"/>
        <w:rPr>
          <w:rFonts w:ascii="Hoefler Text" w:hAnsi="Hoefler Text"/>
          <w:b/>
          <w:spacing w:val="20"/>
          <w:sz w:val="20"/>
        </w:rPr>
      </w:pPr>
    </w:p>
    <w:p w:rsidR="008C2CB8" w:rsidRDefault="008C2CB8">
      <w:pPr>
        <w:pStyle w:val="Heading3"/>
        <w:spacing w:before="60"/>
        <w:rPr>
          <w:spacing w:val="16"/>
        </w:rPr>
      </w:pPr>
      <w:r>
        <w:rPr>
          <w:spacing w:val="16"/>
        </w:rPr>
        <w:t>Lexington Public Schools</w:t>
      </w:r>
    </w:p>
    <w:p w:rsidR="008C2CB8" w:rsidRPr="00C042BE" w:rsidRDefault="00C042BE">
      <w:pPr>
        <w:ind w:left="1890" w:right="-90"/>
        <w:rPr>
          <w:rFonts w:ascii="Times New Roman" w:hAnsi="Times New Roman"/>
          <w:b/>
          <w:spacing w:val="30"/>
          <w:sz w:val="32"/>
        </w:rPr>
      </w:pPr>
      <w:smartTag w:uri="urn:schemas-microsoft-com:office:smarttags" w:element="Street">
        <w:smartTag w:uri="urn:schemas-microsoft-com:office:smarttags" w:element="address">
          <w:r w:rsidRPr="00C042BE">
            <w:rPr>
              <w:rFonts w:ascii="Hoefler Text" w:hAnsi="Hoefler Text"/>
              <w:spacing w:val="30"/>
              <w:sz w:val="32"/>
            </w:rPr>
            <w:t>146</w:t>
          </w:r>
          <w:r w:rsidR="008C2CB8" w:rsidRPr="00C042BE">
            <w:rPr>
              <w:rFonts w:ascii="Hoefler Text" w:hAnsi="Hoefler Text"/>
              <w:spacing w:val="30"/>
              <w:sz w:val="32"/>
            </w:rPr>
            <w:t xml:space="preserve"> </w:t>
          </w:r>
          <w:r w:rsidRPr="00C042BE">
            <w:rPr>
              <w:rFonts w:ascii="Hoefler Text" w:hAnsi="Hoefler Text"/>
              <w:spacing w:val="30"/>
              <w:sz w:val="32"/>
            </w:rPr>
            <w:t>Maple Street</w:t>
          </w:r>
        </w:smartTag>
      </w:smartTag>
      <w:r w:rsidR="008C2CB8" w:rsidRPr="00C042BE">
        <w:rPr>
          <w:rFonts w:ascii="Times New Roman" w:hAnsi="Times New Roman"/>
          <w:b/>
          <w:spacing w:val="30"/>
          <w:sz w:val="32"/>
        </w:rPr>
        <w:t xml:space="preserve"> </w:t>
      </w:r>
      <w:r w:rsidR="008C2CB8" w:rsidRPr="00C042BE">
        <w:rPr>
          <w:rFonts w:ascii="Wingdings" w:hAnsi="Wingdings"/>
          <w:b/>
          <w:spacing w:val="30"/>
          <w:sz w:val="20"/>
        </w:rPr>
        <w:t></w:t>
      </w:r>
      <w:r w:rsidR="008C2CB8" w:rsidRPr="00C042BE">
        <w:rPr>
          <w:rFonts w:ascii="Times New Roman" w:hAnsi="Times New Roman"/>
          <w:b/>
          <w:spacing w:val="30"/>
          <w:sz w:val="32"/>
        </w:rPr>
        <w:t xml:space="preserve"> </w:t>
      </w:r>
      <w:smartTag w:uri="urn:schemas-microsoft-com:office:smarttags" w:element="place">
        <w:smartTag w:uri="urn:schemas-microsoft-com:office:smarttags" w:element="City">
          <w:r w:rsidR="008C2CB8" w:rsidRPr="00C042BE">
            <w:rPr>
              <w:rFonts w:ascii="Hoefler Text" w:hAnsi="Hoefler Text"/>
              <w:spacing w:val="30"/>
              <w:sz w:val="32"/>
            </w:rPr>
            <w:t>Lexington</w:t>
          </w:r>
        </w:smartTag>
        <w:r w:rsidR="008C2CB8" w:rsidRPr="00C042BE">
          <w:rPr>
            <w:rFonts w:ascii="Hoefler Text" w:hAnsi="Hoefler Text"/>
            <w:spacing w:val="30"/>
            <w:sz w:val="32"/>
          </w:rPr>
          <w:t xml:space="preserve">, </w:t>
        </w:r>
        <w:smartTag w:uri="urn:schemas-microsoft-com:office:smarttags" w:element="State">
          <w:r w:rsidR="008C2CB8" w:rsidRPr="00C042BE">
            <w:rPr>
              <w:rFonts w:ascii="Hoefler Text" w:hAnsi="Hoefler Text"/>
              <w:spacing w:val="30"/>
              <w:sz w:val="32"/>
            </w:rPr>
            <w:t>Massachusetts</w:t>
          </w:r>
        </w:smartTag>
        <w:r w:rsidR="008C2CB8" w:rsidRPr="00C042BE">
          <w:rPr>
            <w:rFonts w:ascii="Hoefler Text" w:hAnsi="Hoefler Text"/>
            <w:spacing w:val="30"/>
            <w:sz w:val="32"/>
          </w:rPr>
          <w:t xml:space="preserve"> </w:t>
        </w:r>
        <w:smartTag w:uri="urn:schemas-microsoft-com:office:smarttags" w:element="PostalCode">
          <w:r w:rsidR="008C2CB8" w:rsidRPr="00C042BE">
            <w:rPr>
              <w:rFonts w:ascii="Hoefler Text" w:hAnsi="Hoefler Text"/>
              <w:spacing w:val="30"/>
              <w:sz w:val="32"/>
            </w:rPr>
            <w:t>02420</w:t>
          </w:r>
        </w:smartTag>
      </w:smartTag>
    </w:p>
    <w:p w:rsidR="008C2CB8" w:rsidRDefault="008C2CB8">
      <w:pPr>
        <w:tabs>
          <w:tab w:val="left" w:pos="6030"/>
        </w:tabs>
        <w:ind w:left="1890"/>
        <w:rPr>
          <w:rFonts w:ascii="Times New Roman" w:hAnsi="Times New Roman"/>
          <w:b/>
          <w:spacing w:val="6"/>
          <w:sz w:val="16"/>
        </w:rPr>
      </w:pPr>
    </w:p>
    <w:p w:rsidR="008C2CB8" w:rsidRDefault="00F20513">
      <w:pPr>
        <w:tabs>
          <w:tab w:val="left" w:pos="6030"/>
        </w:tabs>
        <w:ind w:left="1530"/>
        <w:rPr>
          <w:rFonts w:ascii="Times New Roman" w:hAnsi="Times New Roman"/>
          <w:sz w:val="14"/>
        </w:rPr>
      </w:pPr>
      <w:r w:rsidRPr="00F20513">
        <w:rPr>
          <w:rFonts w:ascii="Times New Roman" w:hAnsi="Times New Roman"/>
          <w:b/>
          <w:noProof/>
          <w:spacing w:val="20"/>
          <w:sz w:val="14"/>
        </w:rPr>
        <w:pict>
          <v:line id="Line 4" o:spid="_x0000_s1026" style="position:absolute;left:0;text-align:left;z-index:251657216;visibility:visible" from="-3.2pt,5pt" to="540.8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ae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" o:allowincell="f"/>
        </w:pict>
      </w:r>
    </w:p>
    <w:p w:rsidR="00DA2C9A" w:rsidRPr="008D37F8" w:rsidRDefault="00DA2C9A" w:rsidP="00DA2C9A">
      <w:pPr>
        <w:tabs>
          <w:tab w:val="right" w:pos="10800"/>
        </w:tabs>
        <w:spacing w:line="240" w:lineRule="exact"/>
        <w:ind w:right="-9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Ian L. Dailey</w:t>
      </w:r>
      <w:r w:rsidRPr="008D37F8">
        <w:rPr>
          <w:rFonts w:ascii="Times New Roman" w:hAnsi="Times New Roman"/>
          <w:sz w:val="22"/>
          <w:szCs w:val="22"/>
        </w:rPr>
        <w:tab/>
        <w:t>Tel:  (781) 861-2580 x68061</w:t>
      </w:r>
    </w:p>
    <w:p w:rsidR="00DA2C9A" w:rsidRPr="008D37F8" w:rsidRDefault="00DA2C9A" w:rsidP="00DA2C9A">
      <w:pPr>
        <w:tabs>
          <w:tab w:val="left" w:pos="6030"/>
          <w:tab w:val="right" w:pos="10800"/>
        </w:tabs>
        <w:spacing w:line="240" w:lineRule="exact"/>
        <w:ind w:right="-8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Assistant Superintendent for </w:t>
      </w:r>
      <w:r w:rsidRPr="008D37F8">
        <w:rPr>
          <w:rFonts w:ascii="Times New Roman" w:hAnsi="Times New Roman"/>
          <w:i/>
          <w:sz w:val="22"/>
          <w:szCs w:val="22"/>
        </w:rPr>
        <w:t xml:space="preserve">Finance and </w:t>
      </w:r>
      <w:r>
        <w:rPr>
          <w:rFonts w:ascii="Times New Roman" w:hAnsi="Times New Roman"/>
          <w:i/>
          <w:sz w:val="22"/>
          <w:szCs w:val="22"/>
        </w:rPr>
        <w:t>Operations</w:t>
      </w:r>
      <w:r w:rsidRPr="008D37F8">
        <w:rPr>
          <w:rFonts w:ascii="Times New Roman" w:hAnsi="Times New Roman"/>
          <w:i/>
          <w:sz w:val="22"/>
          <w:szCs w:val="22"/>
        </w:rPr>
        <w:tab/>
      </w:r>
      <w:r w:rsidRPr="008D37F8">
        <w:rPr>
          <w:rFonts w:ascii="Times New Roman" w:hAnsi="Times New Roman"/>
          <w:i/>
          <w:sz w:val="22"/>
          <w:szCs w:val="22"/>
        </w:rPr>
        <w:tab/>
      </w:r>
      <w:r w:rsidRPr="008D37F8">
        <w:rPr>
          <w:rFonts w:ascii="Times New Roman" w:hAnsi="Times New Roman"/>
          <w:sz w:val="22"/>
          <w:szCs w:val="22"/>
        </w:rPr>
        <w:t>Fax: (781) 781-861-2560</w:t>
      </w:r>
    </w:p>
    <w:p w:rsidR="00DA2C9A" w:rsidRPr="00411061" w:rsidRDefault="00F20513" w:rsidP="00DA2C9A">
      <w:pPr>
        <w:tabs>
          <w:tab w:val="left" w:pos="6030"/>
          <w:tab w:val="right" w:pos="10800"/>
        </w:tabs>
        <w:spacing w:before="40"/>
        <w:ind w:left="-86" w:right="-86"/>
        <w:jc w:val="right"/>
        <w:rPr>
          <w:rFonts w:ascii="Times New Roman" w:hAnsi="Times New Roman"/>
          <w:sz w:val="22"/>
          <w:szCs w:val="22"/>
        </w:rPr>
      </w:pPr>
      <w:hyperlink r:id="rId9" w:history="1">
        <w:r w:rsidR="00DA2C9A" w:rsidRPr="00E5062A">
          <w:rPr>
            <w:rStyle w:val="Hyperlink"/>
            <w:rFonts w:ascii="Times New Roman" w:hAnsi="Times New Roman"/>
            <w:sz w:val="22"/>
            <w:szCs w:val="22"/>
          </w:rPr>
          <w:t>idailey@sch.ci.lexington.ma.us</w:t>
        </w:r>
      </w:hyperlink>
    </w:p>
    <w:p w:rsidR="00A1172D" w:rsidRPr="00411061" w:rsidRDefault="00A1172D" w:rsidP="00DA2C9A">
      <w:pPr>
        <w:tabs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411061" w:rsidRPr="00411061" w:rsidRDefault="00411061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0"/>
        </w:rPr>
      </w:pPr>
    </w:p>
    <w:p w:rsidR="003B4294" w:rsidRPr="00411061" w:rsidRDefault="00411061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2"/>
          <w:szCs w:val="22"/>
        </w:rPr>
      </w:pPr>
      <w:r w:rsidRPr="00411061">
        <w:rPr>
          <w:rFonts w:ascii="Times New Roman" w:hAnsi="Times New Roman"/>
          <w:sz w:val="20"/>
        </w:rPr>
        <w:tab/>
      </w:r>
      <w:r w:rsidR="001565D3">
        <w:rPr>
          <w:rFonts w:ascii="Times New Roman" w:hAnsi="Times New Roman"/>
          <w:sz w:val="22"/>
          <w:szCs w:val="22"/>
        </w:rPr>
        <w:t>April</w:t>
      </w:r>
      <w:r w:rsidRPr="00411061">
        <w:rPr>
          <w:rFonts w:ascii="Times New Roman" w:hAnsi="Times New Roman"/>
          <w:sz w:val="22"/>
          <w:szCs w:val="22"/>
        </w:rPr>
        <w:t xml:space="preserve"> </w:t>
      </w:r>
      <w:r w:rsidR="004B56CE">
        <w:rPr>
          <w:rFonts w:ascii="Times New Roman" w:hAnsi="Times New Roman"/>
          <w:sz w:val="22"/>
          <w:szCs w:val="22"/>
        </w:rPr>
        <w:t>24</w:t>
      </w:r>
      <w:r w:rsidRPr="00411061">
        <w:rPr>
          <w:rFonts w:ascii="Times New Roman" w:hAnsi="Times New Roman"/>
          <w:sz w:val="22"/>
          <w:szCs w:val="22"/>
        </w:rPr>
        <w:t>, 2017</w:t>
      </w:r>
    </w:p>
    <w:p w:rsidR="00411061" w:rsidRPr="00411061" w:rsidRDefault="00411061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="Times New Roman" w:hAnsi="Times New Roman"/>
          <w:sz w:val="22"/>
          <w:szCs w:val="22"/>
        </w:rPr>
      </w:pPr>
    </w:p>
    <w:p w:rsidR="00AE5A9D" w:rsidRDefault="00AE5A9D" w:rsidP="00411061">
      <w:p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411061" w:rsidRDefault="00411061" w:rsidP="00245E3C">
      <w:p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 w:rsidRPr="00460D02">
        <w:rPr>
          <w:rFonts w:asciiTheme="minorHAnsi" w:hAnsiTheme="minorHAnsi"/>
          <w:sz w:val="22"/>
          <w:szCs w:val="22"/>
        </w:rPr>
        <w:t xml:space="preserve">Dear </w:t>
      </w:r>
      <w:r w:rsidR="00245E3C">
        <w:rPr>
          <w:rFonts w:asciiTheme="minorHAnsi" w:hAnsiTheme="minorHAnsi"/>
          <w:sz w:val="22"/>
          <w:szCs w:val="22"/>
        </w:rPr>
        <w:t>Concerned Parents,</w:t>
      </w:r>
    </w:p>
    <w:p w:rsidR="0041101D" w:rsidRDefault="0041101D" w:rsidP="004B56CE">
      <w:p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9976AA" w:rsidRDefault="009976AA" w:rsidP="004B56CE">
      <w:p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On Wednesday, April 12</w:t>
      </w:r>
      <w:r w:rsidRPr="009976AA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>, the School Committee voted on the After School Activity Bus issue. The following was voted:</w:t>
      </w:r>
    </w:p>
    <w:p w:rsidR="009976AA" w:rsidRDefault="009976AA" w:rsidP="004B56CE">
      <w:p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9976AA" w:rsidRPr="00FC0C67" w:rsidRDefault="009976AA" w:rsidP="00FC0C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C0C67">
        <w:rPr>
          <w:rFonts w:ascii="Calibri" w:hAnsi="Calibri" w:cs="Calibri"/>
          <w:color w:val="000000"/>
          <w:szCs w:val="24"/>
        </w:rPr>
        <w:t>No restriction on the number of students per school</w:t>
      </w:r>
      <w:r w:rsidR="00F51463">
        <w:rPr>
          <w:rFonts w:ascii="Calibri" w:hAnsi="Calibri" w:cs="Calibri"/>
          <w:color w:val="000000"/>
          <w:szCs w:val="24"/>
        </w:rPr>
        <w:t xml:space="preserve"> for the 2017-2018 school </w:t>
      </w:r>
      <w:proofErr w:type="gramStart"/>
      <w:r w:rsidR="00F51463">
        <w:rPr>
          <w:rFonts w:ascii="Calibri" w:hAnsi="Calibri" w:cs="Calibri"/>
          <w:color w:val="000000"/>
          <w:szCs w:val="24"/>
        </w:rPr>
        <w:t>year</w:t>
      </w:r>
      <w:proofErr w:type="gramEnd"/>
      <w:r w:rsidRPr="00FC0C67">
        <w:rPr>
          <w:rFonts w:ascii="Calibri" w:hAnsi="Calibri" w:cs="Calibri"/>
          <w:color w:val="000000"/>
          <w:szCs w:val="24"/>
        </w:rPr>
        <w:t>.</w:t>
      </w:r>
    </w:p>
    <w:p w:rsidR="009976AA" w:rsidRDefault="009976AA" w:rsidP="00FC0C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C0C67">
        <w:rPr>
          <w:rFonts w:ascii="Calibri" w:hAnsi="Calibri" w:cs="Calibri"/>
          <w:color w:val="000000"/>
          <w:szCs w:val="24"/>
        </w:rPr>
        <w:t xml:space="preserve">Increased </w:t>
      </w:r>
      <w:r w:rsidR="00FC0C67">
        <w:rPr>
          <w:rFonts w:ascii="Calibri" w:hAnsi="Calibri" w:cs="Calibri"/>
          <w:color w:val="000000"/>
          <w:szCs w:val="24"/>
        </w:rPr>
        <w:t>fee</w:t>
      </w:r>
      <w:r w:rsidRPr="00FC0C67">
        <w:rPr>
          <w:rFonts w:ascii="Calibri" w:hAnsi="Calibri" w:cs="Calibri"/>
          <w:color w:val="000000"/>
          <w:szCs w:val="24"/>
        </w:rPr>
        <w:t xml:space="preserve"> of $500/student (</w:t>
      </w:r>
      <w:r w:rsidR="00DC4AEF">
        <w:rPr>
          <w:rFonts w:ascii="Calibri" w:hAnsi="Calibri" w:cs="Calibri"/>
          <w:color w:val="000000"/>
          <w:szCs w:val="24"/>
        </w:rPr>
        <w:t>in addition to</w:t>
      </w:r>
      <w:r w:rsidRPr="00FC0C67">
        <w:rPr>
          <w:rFonts w:ascii="Calibri" w:hAnsi="Calibri" w:cs="Calibri"/>
          <w:color w:val="000000"/>
          <w:szCs w:val="24"/>
        </w:rPr>
        <w:t xml:space="preserve"> $300 base fee).</w:t>
      </w:r>
    </w:p>
    <w:p w:rsidR="00F51463" w:rsidRPr="00FC0C67" w:rsidRDefault="00F51463" w:rsidP="00FC0C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>
        <w:rPr>
          <w:rFonts w:ascii="Calibri" w:hAnsi="Calibri" w:cs="Calibri"/>
          <w:color w:val="000000"/>
          <w:szCs w:val="24"/>
        </w:rPr>
        <w:t>Availability of Financial Assistance to cover this optional fee, pending application approval.</w:t>
      </w:r>
    </w:p>
    <w:p w:rsidR="009976AA" w:rsidRPr="00FC0C67" w:rsidRDefault="009976AA" w:rsidP="00FC0C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C0C67">
        <w:rPr>
          <w:rFonts w:ascii="Calibri" w:hAnsi="Calibri" w:cs="Calibri"/>
          <w:color w:val="000000"/>
          <w:szCs w:val="24"/>
        </w:rPr>
        <w:t>No transportation to Hayden classes (as Hayden does not account for these students -- no list/attendance/check-in)</w:t>
      </w:r>
      <w:r w:rsidR="00FC0C67">
        <w:rPr>
          <w:rFonts w:ascii="Calibri" w:hAnsi="Calibri" w:cs="Calibri"/>
          <w:color w:val="000000"/>
          <w:szCs w:val="24"/>
        </w:rPr>
        <w:t>.</w:t>
      </w:r>
    </w:p>
    <w:p w:rsidR="009976AA" w:rsidRPr="00FC0C67" w:rsidRDefault="009976AA" w:rsidP="00FC0C67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FC0C67">
        <w:rPr>
          <w:rFonts w:ascii="Calibri" w:hAnsi="Calibri" w:cs="Calibri"/>
          <w:color w:val="000000"/>
          <w:szCs w:val="24"/>
        </w:rPr>
        <w:t xml:space="preserve">Adding KT Byte and Angel Dance which were previously unapproved but </w:t>
      </w:r>
      <w:r w:rsidR="00FC0C67">
        <w:rPr>
          <w:rFonts w:ascii="Calibri" w:hAnsi="Calibri" w:cs="Calibri"/>
          <w:color w:val="000000"/>
          <w:szCs w:val="24"/>
        </w:rPr>
        <w:t>parents reported students</w:t>
      </w:r>
      <w:r w:rsidRPr="00FC0C67">
        <w:rPr>
          <w:rFonts w:ascii="Calibri" w:hAnsi="Calibri" w:cs="Calibri"/>
          <w:color w:val="000000"/>
          <w:szCs w:val="24"/>
        </w:rPr>
        <w:t xml:space="preserve"> were </w:t>
      </w:r>
      <w:r w:rsidR="00F51463">
        <w:rPr>
          <w:rFonts w:ascii="Calibri" w:hAnsi="Calibri" w:cs="Calibri"/>
          <w:color w:val="000000"/>
          <w:szCs w:val="24"/>
        </w:rPr>
        <w:t xml:space="preserve">going to IDIIL or RSM instead. </w:t>
      </w:r>
      <w:r w:rsidRPr="00FC0C67">
        <w:rPr>
          <w:rFonts w:ascii="Calibri" w:hAnsi="Calibri" w:cs="Calibri"/>
          <w:color w:val="000000"/>
          <w:szCs w:val="24"/>
        </w:rPr>
        <w:t>A</w:t>
      </w:r>
      <w:r w:rsidR="00FC0C67">
        <w:rPr>
          <w:rFonts w:ascii="Calibri" w:hAnsi="Calibri" w:cs="Calibri"/>
          <w:color w:val="000000"/>
          <w:szCs w:val="24"/>
        </w:rPr>
        <w:t xml:space="preserve">pproval of </w:t>
      </w:r>
      <w:r w:rsidRPr="00FC0C67">
        <w:rPr>
          <w:rFonts w:ascii="Calibri" w:hAnsi="Calibri" w:cs="Calibri"/>
          <w:color w:val="000000"/>
          <w:szCs w:val="24"/>
        </w:rPr>
        <w:t xml:space="preserve">Angel Dance </w:t>
      </w:r>
      <w:r w:rsidR="00FC0C67">
        <w:rPr>
          <w:rFonts w:ascii="Calibri" w:hAnsi="Calibri" w:cs="Calibri"/>
          <w:color w:val="000000"/>
          <w:szCs w:val="24"/>
        </w:rPr>
        <w:t>pending decision to reopen</w:t>
      </w:r>
      <w:r w:rsidRPr="00FC0C67">
        <w:rPr>
          <w:rFonts w:ascii="Calibri" w:hAnsi="Calibri" w:cs="Calibri"/>
          <w:color w:val="000000"/>
          <w:szCs w:val="24"/>
        </w:rPr>
        <w:t xml:space="preserve"> IDIIL </w:t>
      </w:r>
      <w:r w:rsidR="00FC0C67">
        <w:rPr>
          <w:rFonts w:ascii="Calibri" w:hAnsi="Calibri" w:cs="Calibri"/>
          <w:color w:val="000000"/>
          <w:szCs w:val="24"/>
        </w:rPr>
        <w:t>at the conclusion of</w:t>
      </w:r>
      <w:r w:rsidRPr="00FC0C67">
        <w:rPr>
          <w:rFonts w:ascii="Calibri" w:hAnsi="Calibri" w:cs="Calibri"/>
          <w:color w:val="000000"/>
          <w:szCs w:val="24"/>
        </w:rPr>
        <w:t xml:space="preserve"> the </w:t>
      </w:r>
      <w:r w:rsidR="00FC0C67">
        <w:rPr>
          <w:rFonts w:ascii="Calibri" w:hAnsi="Calibri" w:cs="Calibri"/>
          <w:color w:val="000000"/>
          <w:szCs w:val="24"/>
        </w:rPr>
        <w:t>Department of Early Education and Care (</w:t>
      </w:r>
      <w:r w:rsidRPr="00FC0C67">
        <w:rPr>
          <w:rFonts w:ascii="Calibri" w:hAnsi="Calibri" w:cs="Calibri"/>
          <w:color w:val="000000"/>
          <w:szCs w:val="24"/>
        </w:rPr>
        <w:t>EEC</w:t>
      </w:r>
      <w:r w:rsidR="00FC0C67">
        <w:rPr>
          <w:rFonts w:ascii="Calibri" w:hAnsi="Calibri" w:cs="Calibri"/>
          <w:color w:val="000000"/>
          <w:szCs w:val="24"/>
        </w:rPr>
        <w:t>)</w:t>
      </w:r>
      <w:r w:rsidRPr="00FC0C67">
        <w:rPr>
          <w:rFonts w:ascii="Calibri" w:hAnsi="Calibri" w:cs="Calibri"/>
          <w:color w:val="000000"/>
          <w:szCs w:val="24"/>
        </w:rPr>
        <w:t xml:space="preserve"> investigation.</w:t>
      </w:r>
    </w:p>
    <w:p w:rsidR="00245E3C" w:rsidRPr="00FC0C67" w:rsidRDefault="00FC0C67" w:rsidP="00FC0C67">
      <w:pPr>
        <w:pStyle w:val="ListParagraph"/>
        <w:numPr>
          <w:ilvl w:val="0"/>
          <w:numId w:val="12"/>
        </w:numPr>
        <w:tabs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color w:val="000000"/>
          <w:szCs w:val="24"/>
        </w:rPr>
        <w:t>R</w:t>
      </w:r>
      <w:r w:rsidR="009976AA" w:rsidRPr="00FC0C67">
        <w:rPr>
          <w:rFonts w:ascii="Calibri" w:hAnsi="Calibri" w:cs="Calibri"/>
          <w:color w:val="000000"/>
          <w:szCs w:val="24"/>
        </w:rPr>
        <w:t>estriction on the number of times parents can change schedules during the year.</w:t>
      </w:r>
    </w:p>
    <w:p w:rsidR="00245E3C" w:rsidRDefault="00245E3C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5314A1" w:rsidRDefault="005314A1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you no longer wish to have this option on your bus pass, please contact my office at </w:t>
      </w:r>
      <w:hyperlink r:id="rId10" w:history="1">
        <w:r w:rsidRPr="00EC08F0">
          <w:rPr>
            <w:rStyle w:val="Hyperlink"/>
            <w:rFonts w:asciiTheme="minorHAnsi" w:hAnsiTheme="minorHAnsi"/>
            <w:sz w:val="22"/>
            <w:szCs w:val="22"/>
          </w:rPr>
          <w:t>transportation@sch.ci.lexington.ma.us</w:t>
        </w:r>
      </w:hyperlink>
      <w:r>
        <w:rPr>
          <w:rFonts w:asciiTheme="minorHAnsi" w:hAnsiTheme="minorHAnsi"/>
          <w:sz w:val="22"/>
          <w:szCs w:val="22"/>
        </w:rPr>
        <w:t xml:space="preserve"> or 781-861-2580 x68063 to let them know.</w:t>
      </w:r>
    </w:p>
    <w:p w:rsidR="005314A1" w:rsidRDefault="005314A1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FC0C67" w:rsidRDefault="005D2B87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School Committee will continue their discussion on the After School</w:t>
      </w:r>
      <w:r w:rsidR="00961A8C">
        <w:rPr>
          <w:rFonts w:asciiTheme="minorHAnsi" w:hAnsiTheme="minorHAnsi"/>
          <w:sz w:val="22"/>
          <w:szCs w:val="22"/>
        </w:rPr>
        <w:t xml:space="preserve"> Activity Bus issue for the 2018</w:t>
      </w:r>
      <w:r>
        <w:rPr>
          <w:rFonts w:asciiTheme="minorHAnsi" w:hAnsiTheme="minorHAnsi"/>
          <w:sz w:val="22"/>
          <w:szCs w:val="22"/>
        </w:rPr>
        <w:t xml:space="preserve">-2019 school </w:t>
      </w:r>
      <w:proofErr w:type="gramStart"/>
      <w:r>
        <w:rPr>
          <w:rFonts w:asciiTheme="minorHAnsi" w:hAnsiTheme="minorHAnsi"/>
          <w:sz w:val="22"/>
          <w:szCs w:val="22"/>
        </w:rPr>
        <w:t>year</w:t>
      </w:r>
      <w:proofErr w:type="gramEnd"/>
      <w:r>
        <w:rPr>
          <w:rFonts w:asciiTheme="minorHAnsi" w:hAnsiTheme="minorHAnsi"/>
          <w:sz w:val="22"/>
          <w:szCs w:val="22"/>
        </w:rPr>
        <w:t xml:space="preserve"> and beyond. </w:t>
      </w:r>
      <w:r w:rsidR="00FC0C67">
        <w:rPr>
          <w:rFonts w:asciiTheme="minorHAnsi" w:hAnsiTheme="minorHAnsi"/>
          <w:sz w:val="22"/>
          <w:szCs w:val="22"/>
        </w:rPr>
        <w:t>Thank you for your patience during this important School Committee discussion.</w:t>
      </w:r>
    </w:p>
    <w:p w:rsidR="0041101D" w:rsidRDefault="0041101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Sincerely,</w:t>
      </w: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FA6C43" w:rsidRDefault="00FA6C43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 w:rsidRPr="00AE5A9D">
        <w:rPr>
          <w:rFonts w:asciiTheme="minorHAnsi" w:hAnsiTheme="minorHAnsi"/>
          <w:sz w:val="22"/>
          <w:szCs w:val="22"/>
        </w:rPr>
        <w:t>Ian L. Dailey</w:t>
      </w: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 w:rsidRPr="00AE5A9D">
        <w:rPr>
          <w:rFonts w:asciiTheme="minorHAnsi" w:hAnsiTheme="minorHAnsi"/>
          <w:sz w:val="22"/>
          <w:szCs w:val="22"/>
        </w:rPr>
        <w:t>Assistant Superintendent for Finance and Operations</w:t>
      </w: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</w:p>
    <w:p w:rsidR="00AE5A9D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Cc: Elementary principals</w:t>
      </w:r>
    </w:p>
    <w:p w:rsidR="00AE5A9D" w:rsidRPr="00460D02" w:rsidRDefault="00AE5A9D" w:rsidP="00411061">
      <w:pPr>
        <w:tabs>
          <w:tab w:val="left" w:pos="720"/>
          <w:tab w:val="left" w:pos="5760"/>
          <w:tab w:val="right" w:pos="10800"/>
        </w:tabs>
        <w:spacing w:line="240" w:lineRule="exact"/>
        <w:ind w:right="-9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ILD/</w:t>
      </w:r>
      <w:proofErr w:type="spellStart"/>
      <w:r>
        <w:rPr>
          <w:rFonts w:asciiTheme="minorHAnsi" w:hAnsiTheme="minorHAnsi"/>
          <w:sz w:val="22"/>
          <w:szCs w:val="22"/>
        </w:rPr>
        <w:t>ajl</w:t>
      </w:r>
      <w:proofErr w:type="spellEnd"/>
    </w:p>
    <w:sectPr w:rsidR="00AE5A9D" w:rsidRPr="00460D02" w:rsidSect="003C26D6">
      <w:headerReference w:type="default" r:id="rId11"/>
      <w:pgSz w:w="12240" w:h="15840" w:code="1"/>
      <w:pgMar w:top="630" w:right="806" w:bottom="72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AA" w:rsidRDefault="009976AA" w:rsidP="001625FA">
      <w:r>
        <w:separator/>
      </w:r>
    </w:p>
  </w:endnote>
  <w:endnote w:type="continuationSeparator" w:id="0">
    <w:p w:rsidR="009976AA" w:rsidRDefault="009976AA" w:rsidP="00162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oefler Tex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AA" w:rsidRDefault="009976AA" w:rsidP="001625FA">
      <w:r>
        <w:separator/>
      </w:r>
    </w:p>
  </w:footnote>
  <w:footnote w:type="continuationSeparator" w:id="0">
    <w:p w:rsidR="009976AA" w:rsidRDefault="009976AA" w:rsidP="001625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AA" w:rsidRPr="001625FA" w:rsidRDefault="009976AA" w:rsidP="00B56994">
    <w:pPr>
      <w:pStyle w:val="Header"/>
      <w:tabs>
        <w:tab w:val="clear" w:pos="9360"/>
        <w:tab w:val="right" w:pos="10800"/>
      </w:tabs>
      <w:rPr>
        <w:sz w:val="20"/>
        <w:u w:val="singl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1F5"/>
    <w:multiLevelType w:val="singleLevel"/>
    <w:tmpl w:val="00000000"/>
    <w:lvl w:ilvl="0">
      <w:start w:val="1"/>
      <w:numFmt w:val="bullet"/>
      <w:lvlText w:val="•"/>
      <w:lvlJc w:val="left"/>
      <w:rPr>
        <w:rFonts w:ascii="Arial" w:hAnsi="Arial" w:cs="Arial"/>
        <w:color w:val="000000"/>
        <w:sz w:val="24"/>
        <w:szCs w:val="24"/>
      </w:rPr>
    </w:lvl>
  </w:abstractNum>
  <w:abstractNum w:abstractNumId="2">
    <w:nsid w:val="10AF449D"/>
    <w:multiLevelType w:val="hybridMultilevel"/>
    <w:tmpl w:val="785A7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F766A"/>
    <w:multiLevelType w:val="hybridMultilevel"/>
    <w:tmpl w:val="3DC0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D19A5"/>
    <w:multiLevelType w:val="hybridMultilevel"/>
    <w:tmpl w:val="2D50A094"/>
    <w:lvl w:ilvl="0" w:tplc="BD4213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538D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03AC1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169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7EB6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AEF2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E018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BEBE2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5227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D4E92"/>
    <w:multiLevelType w:val="hybridMultilevel"/>
    <w:tmpl w:val="04D0E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6C0236"/>
    <w:multiLevelType w:val="hybridMultilevel"/>
    <w:tmpl w:val="E2AC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892DFF"/>
    <w:multiLevelType w:val="hybridMultilevel"/>
    <w:tmpl w:val="B7304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EA1E1D"/>
    <w:multiLevelType w:val="hybridMultilevel"/>
    <w:tmpl w:val="0F84A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79798D"/>
    <w:multiLevelType w:val="hybridMultilevel"/>
    <w:tmpl w:val="B1C8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CC1A08"/>
    <w:multiLevelType w:val="hybridMultilevel"/>
    <w:tmpl w:val="AD5E8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8A6170"/>
    <w:multiLevelType w:val="hybridMultilevel"/>
    <w:tmpl w:val="EFE4B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/>
  <w:rsids>
    <w:rsidRoot w:val="00166303"/>
    <w:rsid w:val="00002FE9"/>
    <w:rsid w:val="00017B28"/>
    <w:rsid w:val="0004390F"/>
    <w:rsid w:val="00046779"/>
    <w:rsid w:val="00064166"/>
    <w:rsid w:val="00073D0F"/>
    <w:rsid w:val="0007773D"/>
    <w:rsid w:val="0008246F"/>
    <w:rsid w:val="00082807"/>
    <w:rsid w:val="000965AC"/>
    <w:rsid w:val="000A1673"/>
    <w:rsid w:val="000A6106"/>
    <w:rsid w:val="000A7C47"/>
    <w:rsid w:val="000D2551"/>
    <w:rsid w:val="000E0E49"/>
    <w:rsid w:val="000E2990"/>
    <w:rsid w:val="00116EEE"/>
    <w:rsid w:val="001227EF"/>
    <w:rsid w:val="001403B9"/>
    <w:rsid w:val="001565D3"/>
    <w:rsid w:val="00161A0A"/>
    <w:rsid w:val="001625FA"/>
    <w:rsid w:val="00166303"/>
    <w:rsid w:val="001726C8"/>
    <w:rsid w:val="00173BF2"/>
    <w:rsid w:val="001760DB"/>
    <w:rsid w:val="00176F3A"/>
    <w:rsid w:val="0019776E"/>
    <w:rsid w:val="001A2415"/>
    <w:rsid w:val="001A7D74"/>
    <w:rsid w:val="001F0952"/>
    <w:rsid w:val="001F4DF7"/>
    <w:rsid w:val="0024115B"/>
    <w:rsid w:val="0024180E"/>
    <w:rsid w:val="00245E3C"/>
    <w:rsid w:val="002909E1"/>
    <w:rsid w:val="002A3BAF"/>
    <w:rsid w:val="002B1238"/>
    <w:rsid w:val="002C044A"/>
    <w:rsid w:val="002C2D2F"/>
    <w:rsid w:val="002F6286"/>
    <w:rsid w:val="00307D60"/>
    <w:rsid w:val="0032151C"/>
    <w:rsid w:val="00332F9A"/>
    <w:rsid w:val="00370BE9"/>
    <w:rsid w:val="00375460"/>
    <w:rsid w:val="0038730B"/>
    <w:rsid w:val="00394EC4"/>
    <w:rsid w:val="003B4294"/>
    <w:rsid w:val="003B4A34"/>
    <w:rsid w:val="003C26D6"/>
    <w:rsid w:val="003C373D"/>
    <w:rsid w:val="003F04A4"/>
    <w:rsid w:val="003F20A2"/>
    <w:rsid w:val="003F3CA2"/>
    <w:rsid w:val="0041101D"/>
    <w:rsid w:val="00411061"/>
    <w:rsid w:val="004131C8"/>
    <w:rsid w:val="00446939"/>
    <w:rsid w:val="00447344"/>
    <w:rsid w:val="004564F2"/>
    <w:rsid w:val="00460D02"/>
    <w:rsid w:val="004613D2"/>
    <w:rsid w:val="00472004"/>
    <w:rsid w:val="004924A5"/>
    <w:rsid w:val="004B1F26"/>
    <w:rsid w:val="004B56CE"/>
    <w:rsid w:val="004C12CE"/>
    <w:rsid w:val="004C3D57"/>
    <w:rsid w:val="004D1258"/>
    <w:rsid w:val="004D2914"/>
    <w:rsid w:val="005068F4"/>
    <w:rsid w:val="00506FD8"/>
    <w:rsid w:val="005314A1"/>
    <w:rsid w:val="00531838"/>
    <w:rsid w:val="00535689"/>
    <w:rsid w:val="00573CFA"/>
    <w:rsid w:val="00580D17"/>
    <w:rsid w:val="00595B58"/>
    <w:rsid w:val="00596687"/>
    <w:rsid w:val="005B5C7E"/>
    <w:rsid w:val="005C1602"/>
    <w:rsid w:val="005C2532"/>
    <w:rsid w:val="005C5AE9"/>
    <w:rsid w:val="005D2B87"/>
    <w:rsid w:val="005F2AE4"/>
    <w:rsid w:val="005F3801"/>
    <w:rsid w:val="006118CB"/>
    <w:rsid w:val="00613905"/>
    <w:rsid w:val="00615F99"/>
    <w:rsid w:val="00620BEE"/>
    <w:rsid w:val="00677091"/>
    <w:rsid w:val="006830D6"/>
    <w:rsid w:val="006B401A"/>
    <w:rsid w:val="006E1112"/>
    <w:rsid w:val="006F0615"/>
    <w:rsid w:val="00703F5D"/>
    <w:rsid w:val="00712DEA"/>
    <w:rsid w:val="007346C4"/>
    <w:rsid w:val="0079255F"/>
    <w:rsid w:val="00795F70"/>
    <w:rsid w:val="007B3795"/>
    <w:rsid w:val="007B5891"/>
    <w:rsid w:val="007B6CB4"/>
    <w:rsid w:val="007C761E"/>
    <w:rsid w:val="007E3997"/>
    <w:rsid w:val="007E79A9"/>
    <w:rsid w:val="007F03E7"/>
    <w:rsid w:val="007F51C9"/>
    <w:rsid w:val="007F6620"/>
    <w:rsid w:val="00807905"/>
    <w:rsid w:val="00822149"/>
    <w:rsid w:val="00830679"/>
    <w:rsid w:val="008540E6"/>
    <w:rsid w:val="008701AC"/>
    <w:rsid w:val="00872280"/>
    <w:rsid w:val="008843E7"/>
    <w:rsid w:val="008B4C97"/>
    <w:rsid w:val="008B6D43"/>
    <w:rsid w:val="008C2CB8"/>
    <w:rsid w:val="008C4749"/>
    <w:rsid w:val="008D0E5B"/>
    <w:rsid w:val="008F4736"/>
    <w:rsid w:val="00911158"/>
    <w:rsid w:val="009148BA"/>
    <w:rsid w:val="00944AE5"/>
    <w:rsid w:val="00961A8C"/>
    <w:rsid w:val="00962ACB"/>
    <w:rsid w:val="009976AA"/>
    <w:rsid w:val="009B1C79"/>
    <w:rsid w:val="009C60EB"/>
    <w:rsid w:val="009E0071"/>
    <w:rsid w:val="009E0435"/>
    <w:rsid w:val="00A028A8"/>
    <w:rsid w:val="00A0402F"/>
    <w:rsid w:val="00A1172D"/>
    <w:rsid w:val="00A44270"/>
    <w:rsid w:val="00A476E0"/>
    <w:rsid w:val="00A64182"/>
    <w:rsid w:val="00A85836"/>
    <w:rsid w:val="00AB2160"/>
    <w:rsid w:val="00AB6F85"/>
    <w:rsid w:val="00AC0011"/>
    <w:rsid w:val="00AC249C"/>
    <w:rsid w:val="00AC74D0"/>
    <w:rsid w:val="00AD252F"/>
    <w:rsid w:val="00AD2A09"/>
    <w:rsid w:val="00AD4E36"/>
    <w:rsid w:val="00AE1547"/>
    <w:rsid w:val="00AE5291"/>
    <w:rsid w:val="00AE5A9D"/>
    <w:rsid w:val="00AF67D3"/>
    <w:rsid w:val="00B222DA"/>
    <w:rsid w:val="00B352B0"/>
    <w:rsid w:val="00B442A4"/>
    <w:rsid w:val="00B5291F"/>
    <w:rsid w:val="00B56994"/>
    <w:rsid w:val="00B713D9"/>
    <w:rsid w:val="00B729FC"/>
    <w:rsid w:val="00B818E1"/>
    <w:rsid w:val="00BB59D8"/>
    <w:rsid w:val="00BC1EA0"/>
    <w:rsid w:val="00BD07ED"/>
    <w:rsid w:val="00C042BE"/>
    <w:rsid w:val="00C12566"/>
    <w:rsid w:val="00C16662"/>
    <w:rsid w:val="00C212F9"/>
    <w:rsid w:val="00C23457"/>
    <w:rsid w:val="00C66CF2"/>
    <w:rsid w:val="00C743F8"/>
    <w:rsid w:val="00C76517"/>
    <w:rsid w:val="00C76F28"/>
    <w:rsid w:val="00C94866"/>
    <w:rsid w:val="00C975DB"/>
    <w:rsid w:val="00CA5F62"/>
    <w:rsid w:val="00CA7849"/>
    <w:rsid w:val="00CB56FE"/>
    <w:rsid w:val="00CF2E5F"/>
    <w:rsid w:val="00CF4CA8"/>
    <w:rsid w:val="00D17606"/>
    <w:rsid w:val="00D207D7"/>
    <w:rsid w:val="00D327D9"/>
    <w:rsid w:val="00D77BFE"/>
    <w:rsid w:val="00D928A9"/>
    <w:rsid w:val="00D92D48"/>
    <w:rsid w:val="00D940EA"/>
    <w:rsid w:val="00D95E2A"/>
    <w:rsid w:val="00DA2C9A"/>
    <w:rsid w:val="00DB126B"/>
    <w:rsid w:val="00DC2CB5"/>
    <w:rsid w:val="00DC4AEF"/>
    <w:rsid w:val="00DC5AC2"/>
    <w:rsid w:val="00DD6B1F"/>
    <w:rsid w:val="00DF3603"/>
    <w:rsid w:val="00E04315"/>
    <w:rsid w:val="00E0595D"/>
    <w:rsid w:val="00EA53A7"/>
    <w:rsid w:val="00EC00F1"/>
    <w:rsid w:val="00EE12C0"/>
    <w:rsid w:val="00EF3BE7"/>
    <w:rsid w:val="00EF3E12"/>
    <w:rsid w:val="00F20513"/>
    <w:rsid w:val="00F51463"/>
    <w:rsid w:val="00F6084B"/>
    <w:rsid w:val="00F65B70"/>
    <w:rsid w:val="00F721D6"/>
    <w:rsid w:val="00F959C4"/>
    <w:rsid w:val="00F96385"/>
    <w:rsid w:val="00FA6C43"/>
    <w:rsid w:val="00FB7122"/>
    <w:rsid w:val="00FB734A"/>
    <w:rsid w:val="00FC0C67"/>
    <w:rsid w:val="00FC2752"/>
    <w:rsid w:val="00FC7D92"/>
    <w:rsid w:val="00FD5DA2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860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6E0"/>
    <w:rPr>
      <w:sz w:val="24"/>
    </w:rPr>
  </w:style>
  <w:style w:type="paragraph" w:styleId="Heading1">
    <w:name w:val="heading 1"/>
    <w:basedOn w:val="Normal"/>
    <w:next w:val="Normal"/>
    <w:qFormat/>
    <w:rsid w:val="00A476E0"/>
    <w:pPr>
      <w:keepNext/>
      <w:jc w:val="center"/>
      <w:outlineLvl w:val="0"/>
    </w:pPr>
    <w:rPr>
      <w:rFonts w:ascii="Times New Roman" w:hAnsi="Times New Roman"/>
      <w:b/>
      <w:sz w:val="28"/>
    </w:rPr>
  </w:style>
  <w:style w:type="paragraph" w:styleId="Heading2">
    <w:name w:val="heading 2"/>
    <w:basedOn w:val="Normal"/>
    <w:next w:val="Normal"/>
    <w:qFormat/>
    <w:rsid w:val="00A476E0"/>
    <w:pPr>
      <w:keepNext/>
      <w:jc w:val="center"/>
      <w:outlineLvl w:val="1"/>
    </w:pPr>
    <w:rPr>
      <w:rFonts w:ascii="Times New Roman" w:hAnsi="Times New Roman"/>
      <w:b/>
      <w:sz w:val="28"/>
      <w:u w:val="single"/>
    </w:rPr>
  </w:style>
  <w:style w:type="paragraph" w:styleId="Heading3">
    <w:name w:val="heading 3"/>
    <w:basedOn w:val="Normal"/>
    <w:next w:val="Normal"/>
    <w:qFormat/>
    <w:rsid w:val="00A476E0"/>
    <w:pPr>
      <w:keepNext/>
      <w:spacing w:after="60"/>
      <w:ind w:left="1886"/>
      <w:outlineLvl w:val="2"/>
    </w:pPr>
    <w:rPr>
      <w:rFonts w:ascii="Hoefler Text" w:hAnsi="Hoefler Text"/>
      <w:spacing w:val="6"/>
      <w:sz w:val="48"/>
    </w:rPr>
  </w:style>
  <w:style w:type="paragraph" w:styleId="Heading5">
    <w:name w:val="heading 5"/>
    <w:basedOn w:val="Normal"/>
    <w:next w:val="Normal"/>
    <w:qFormat/>
    <w:rsid w:val="001663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76E0"/>
    <w:rPr>
      <w:color w:val="0000FF"/>
      <w:u w:val="single"/>
    </w:rPr>
  </w:style>
  <w:style w:type="paragraph" w:styleId="BodyText">
    <w:name w:val="Body Text"/>
    <w:basedOn w:val="Normal"/>
    <w:rsid w:val="00166303"/>
    <w:pPr>
      <w:jc w:val="both"/>
    </w:pPr>
    <w:rPr>
      <w:rFonts w:ascii="Comic Sans MS" w:eastAsia="Times New Roman" w:hAnsi="Comic Sans MS"/>
      <w:b/>
      <w:i/>
    </w:rPr>
  </w:style>
  <w:style w:type="paragraph" w:customStyle="1" w:styleId="Courier">
    <w:name w:val="Courier"/>
    <w:basedOn w:val="Normal"/>
    <w:rsid w:val="00166303"/>
    <w:rPr>
      <w:rFonts w:ascii="Courier" w:eastAsia="Times New Roman" w:hAnsi="Courier"/>
    </w:rPr>
  </w:style>
  <w:style w:type="paragraph" w:customStyle="1" w:styleId="TxBrp2">
    <w:name w:val="TxBr_p2"/>
    <w:basedOn w:val="Normal"/>
    <w:rsid w:val="00795F70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Times New Roman" w:eastAsia="Times New Roman" w:hAnsi="Times New Roman"/>
      <w:szCs w:val="24"/>
    </w:rPr>
  </w:style>
  <w:style w:type="paragraph" w:customStyle="1" w:styleId="TxBrp3">
    <w:name w:val="TxBr_p3"/>
    <w:basedOn w:val="Normal"/>
    <w:rsid w:val="00795F70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</w:pPr>
    <w:rPr>
      <w:rFonts w:ascii="Times New Roman" w:eastAsia="Times New Roman" w:hAnsi="Times New Roman"/>
      <w:szCs w:val="24"/>
    </w:rPr>
  </w:style>
  <w:style w:type="paragraph" w:customStyle="1" w:styleId="TxBrp4">
    <w:name w:val="TxBr_p4"/>
    <w:basedOn w:val="Normal"/>
    <w:rsid w:val="00795F70"/>
    <w:pPr>
      <w:widowControl w:val="0"/>
      <w:tabs>
        <w:tab w:val="left" w:pos="578"/>
      </w:tabs>
      <w:autoSpaceDE w:val="0"/>
      <w:autoSpaceDN w:val="0"/>
      <w:adjustRightInd w:val="0"/>
      <w:spacing w:line="272" w:lineRule="atLeast"/>
      <w:ind w:left="408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rsid w:val="00944AE5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Char">
    <w:name w:val="Char"/>
    <w:basedOn w:val="DefaultParagraphFont"/>
    <w:rsid w:val="002C044A"/>
    <w:rPr>
      <w:rFonts w:ascii="Century Gothic" w:hAnsi="Century Gothic" w:cs="Arial"/>
      <w:sz w:val="17"/>
      <w:szCs w:val="24"/>
      <w:lang w:val="en-US" w:eastAsia="en-US" w:bidi="ar-SA"/>
    </w:rPr>
  </w:style>
  <w:style w:type="paragraph" w:styleId="Date">
    <w:name w:val="Date"/>
    <w:basedOn w:val="Normal"/>
    <w:next w:val="Normal"/>
    <w:rsid w:val="001227EF"/>
  </w:style>
  <w:style w:type="paragraph" w:styleId="Header">
    <w:name w:val="header"/>
    <w:basedOn w:val="Normal"/>
    <w:link w:val="HeaderChar"/>
    <w:rsid w:val="00162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625FA"/>
    <w:rPr>
      <w:sz w:val="24"/>
    </w:rPr>
  </w:style>
  <w:style w:type="paragraph" w:styleId="Footer">
    <w:name w:val="footer"/>
    <w:basedOn w:val="Normal"/>
    <w:link w:val="FooterChar"/>
    <w:rsid w:val="00162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625FA"/>
    <w:rPr>
      <w:sz w:val="24"/>
    </w:rPr>
  </w:style>
  <w:style w:type="paragraph" w:styleId="EndnoteText">
    <w:name w:val="endnote text"/>
    <w:basedOn w:val="Normal"/>
    <w:link w:val="EndnoteTextChar"/>
    <w:rsid w:val="000A6106"/>
    <w:pPr>
      <w:widowControl w:val="0"/>
      <w:autoSpaceDE w:val="0"/>
      <w:autoSpaceDN w:val="0"/>
      <w:adjustRightInd w:val="0"/>
    </w:pPr>
    <w:rPr>
      <w:rFonts w:ascii="Courier" w:eastAsia="Times New Roman" w:hAnsi="Courier"/>
      <w:szCs w:val="24"/>
    </w:rPr>
  </w:style>
  <w:style w:type="character" w:customStyle="1" w:styleId="EndnoteTextChar">
    <w:name w:val="Endnote Text Char"/>
    <w:basedOn w:val="DefaultParagraphFont"/>
    <w:link w:val="EndnoteText"/>
    <w:rsid w:val="000A6106"/>
    <w:rPr>
      <w:rFonts w:ascii="Courier" w:eastAsia="Times New Roman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411061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569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5699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2A3BA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ransportation@sch.ci.lexington.ma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dailey@sch.ci.lexington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5F121-05FE-4C85-B5B0-790CC91FB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Lexington Public Schools</vt:lpstr>
    </vt:vector>
  </TitlesOfParts>
  <Company>LPS</Company>
  <LinksUpToDate>false</LinksUpToDate>
  <CharactersWithSpaces>1710</CharactersWithSpaces>
  <SharedDoc>false</SharedDoc>
  <HLinks>
    <vt:vector size="6" baseType="variant">
      <vt:variant>
        <vt:i4>5570603</vt:i4>
      </vt:variant>
      <vt:variant>
        <vt:i4>0</vt:i4>
      </vt:variant>
      <vt:variant>
        <vt:i4>0</vt:i4>
      </vt:variant>
      <vt:variant>
        <vt:i4>5</vt:i4>
      </vt:variant>
      <vt:variant>
        <vt:lpwstr>mailto:pash@sch.ci.lexington.ma.us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Lexington Public Schools</dc:title>
  <dc:creator>Gschwamb</dc:creator>
  <cp:lastModifiedBy>aleone</cp:lastModifiedBy>
  <cp:revision>9</cp:revision>
  <cp:lastPrinted>2017-03-10T13:08:00Z</cp:lastPrinted>
  <dcterms:created xsi:type="dcterms:W3CDTF">2017-04-24T14:20:00Z</dcterms:created>
  <dcterms:modified xsi:type="dcterms:W3CDTF">2017-04-24T16:01:00Z</dcterms:modified>
</cp:coreProperties>
</file>